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BD" w:rsidRPr="004E2FBD" w:rsidRDefault="004E2FBD" w:rsidP="004E2FBD">
      <w:pPr>
        <w:pStyle w:val="Titlu"/>
      </w:pPr>
      <w:r w:rsidRPr="004E2FBD">
        <w:t xml:space="preserve">Info Sheet – The 15 Keys </w:t>
      </w:r>
      <w:proofErr w:type="gramStart"/>
      <w:r w:rsidRPr="004E2FBD">
        <w:t>To</w:t>
      </w:r>
      <w:proofErr w:type="gramEnd"/>
      <w:r w:rsidRPr="004E2FBD">
        <w:t xml:space="preserve"> Running Team Meetings</w:t>
      </w:r>
    </w:p>
    <w:p w:rsidR="004E2FBD" w:rsidRPr="004E2FBD" w:rsidRDefault="004E2FBD" w:rsidP="004E2FBD">
      <w:pPr>
        <w:jc w:val="both"/>
        <w:rPr>
          <w:rFonts w:cs="Times New Roman"/>
          <w:szCs w:val="24"/>
        </w:rPr>
      </w:pPr>
      <w:r w:rsidRPr="004E2FBD">
        <w:rPr>
          <w:rFonts w:cs="Times New Roman"/>
          <w:szCs w:val="24"/>
        </w:rPr>
        <w:t>These are the 15 keys components of an effective and efficient team meeting – whether it’s for management, admin</w:t>
      </w:r>
      <w:r>
        <w:rPr>
          <w:rFonts w:cs="Times New Roman"/>
          <w:szCs w:val="24"/>
        </w:rPr>
        <w:t>istration, sales or production.</w:t>
      </w: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 xml:space="preserve">Set a time </w:t>
      </w:r>
    </w:p>
    <w:p w:rsidR="004E2FBD" w:rsidRPr="004E2FBD" w:rsidRDefault="004E2FBD" w:rsidP="004E2FBD">
      <w:pPr>
        <w:numPr>
          <w:ilvl w:val="1"/>
          <w:numId w:val="6"/>
        </w:numPr>
        <w:tabs>
          <w:tab w:val="clear" w:pos="2160"/>
        </w:tabs>
        <w:spacing w:after="0" w:line="240" w:lineRule="auto"/>
        <w:ind w:left="720"/>
        <w:jc w:val="both"/>
        <w:rPr>
          <w:rFonts w:cs="Times New Roman"/>
          <w:szCs w:val="24"/>
        </w:rPr>
      </w:pPr>
      <w:r w:rsidRPr="004E2FBD">
        <w:rPr>
          <w:rFonts w:cs="Times New Roman"/>
          <w:szCs w:val="24"/>
        </w:rPr>
        <w:t>Make it the same time every time, so that people book it in as a habit.</w:t>
      </w:r>
    </w:p>
    <w:p w:rsidR="004E2FBD" w:rsidRPr="004E2FBD" w:rsidRDefault="004E2FBD" w:rsidP="004E2FBD">
      <w:pPr>
        <w:jc w:val="both"/>
        <w:rPr>
          <w:rFonts w:cs="Times New Roman"/>
          <w:szCs w:val="24"/>
        </w:rPr>
      </w:pP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 xml:space="preserve">Set a Frequency </w:t>
      </w:r>
    </w:p>
    <w:p w:rsidR="004E2FBD" w:rsidRPr="004E2FBD" w:rsidRDefault="004E2FBD" w:rsidP="004E2FBD">
      <w:pPr>
        <w:numPr>
          <w:ilvl w:val="0"/>
          <w:numId w:val="7"/>
        </w:numPr>
        <w:spacing w:after="0" w:line="240" w:lineRule="auto"/>
        <w:jc w:val="both"/>
        <w:rPr>
          <w:rFonts w:cs="Times New Roman"/>
          <w:szCs w:val="24"/>
        </w:rPr>
      </w:pPr>
      <w:r w:rsidRPr="004E2FBD">
        <w:rPr>
          <w:rFonts w:cs="Times New Roman"/>
          <w:szCs w:val="24"/>
        </w:rPr>
        <w:t>Ma</w:t>
      </w:r>
      <w:bookmarkStart w:id="0" w:name="_GoBack"/>
      <w:bookmarkEnd w:id="0"/>
      <w:r w:rsidRPr="004E2FBD">
        <w:rPr>
          <w:rFonts w:cs="Times New Roman"/>
          <w:szCs w:val="24"/>
        </w:rPr>
        <w:t>ke it consistent so that’s it’s booked it in as a habit.</w:t>
      </w:r>
    </w:p>
    <w:p w:rsidR="004E2FBD" w:rsidRPr="004E2FBD" w:rsidRDefault="004E2FBD" w:rsidP="004E2FBD">
      <w:pPr>
        <w:jc w:val="both"/>
        <w:rPr>
          <w:rFonts w:cs="Times New Roman"/>
          <w:szCs w:val="24"/>
        </w:rPr>
      </w:pP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Select a location</w:t>
      </w:r>
    </w:p>
    <w:p w:rsidR="004E2FBD" w:rsidRPr="004E2FBD" w:rsidRDefault="004E2FBD" w:rsidP="004E2FBD">
      <w:pPr>
        <w:numPr>
          <w:ilvl w:val="0"/>
          <w:numId w:val="7"/>
        </w:numPr>
        <w:spacing w:after="0" w:line="240" w:lineRule="auto"/>
        <w:jc w:val="both"/>
        <w:rPr>
          <w:rFonts w:cs="Times New Roman"/>
          <w:szCs w:val="24"/>
        </w:rPr>
      </w:pPr>
      <w:r w:rsidRPr="004E2FBD">
        <w:rPr>
          <w:rFonts w:cs="Times New Roman"/>
          <w:szCs w:val="24"/>
        </w:rPr>
        <w:t>In the office, café or on the phone – make it the same place each time.</w:t>
      </w:r>
    </w:p>
    <w:p w:rsidR="004E2FBD" w:rsidRPr="004E2FBD" w:rsidRDefault="004E2FBD" w:rsidP="004E2FBD">
      <w:pPr>
        <w:jc w:val="both"/>
        <w:rPr>
          <w:rFonts w:cs="Times New Roman"/>
          <w:szCs w:val="24"/>
        </w:rPr>
      </w:pP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Publish an agenda</w:t>
      </w:r>
    </w:p>
    <w:p w:rsidR="004E2FBD" w:rsidRPr="004E2FBD" w:rsidRDefault="004E2FBD" w:rsidP="004E2FBD">
      <w:pPr>
        <w:numPr>
          <w:ilvl w:val="0"/>
          <w:numId w:val="7"/>
        </w:numPr>
        <w:spacing w:after="0" w:line="240" w:lineRule="auto"/>
        <w:jc w:val="both"/>
        <w:rPr>
          <w:rFonts w:cs="Times New Roman"/>
          <w:szCs w:val="24"/>
        </w:rPr>
      </w:pPr>
      <w:r w:rsidRPr="004E2FBD">
        <w:rPr>
          <w:rFonts w:cs="Times New Roman"/>
          <w:szCs w:val="24"/>
        </w:rPr>
        <w:t>So that the team knows what’s being covered.</w:t>
      </w:r>
    </w:p>
    <w:p w:rsidR="004E2FBD" w:rsidRPr="004E2FBD" w:rsidRDefault="004E2FBD" w:rsidP="004E2FBD">
      <w:pPr>
        <w:jc w:val="both"/>
        <w:rPr>
          <w:rFonts w:cs="Times New Roman"/>
          <w:szCs w:val="24"/>
        </w:rPr>
      </w:pPr>
      <w:r w:rsidRPr="004E2FBD">
        <w:rPr>
          <w:rFonts w:cs="Times New Roman"/>
          <w:szCs w:val="24"/>
        </w:rPr>
        <w:t xml:space="preserve"> </w:t>
      </w: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 xml:space="preserve">Start on time </w:t>
      </w:r>
    </w:p>
    <w:p w:rsidR="004E2FBD" w:rsidRPr="004E2FBD" w:rsidRDefault="004E2FBD" w:rsidP="004E2FBD">
      <w:pPr>
        <w:numPr>
          <w:ilvl w:val="0"/>
          <w:numId w:val="7"/>
        </w:numPr>
        <w:spacing w:after="0" w:line="240" w:lineRule="auto"/>
        <w:jc w:val="both"/>
        <w:rPr>
          <w:rFonts w:cs="Times New Roman"/>
          <w:szCs w:val="24"/>
        </w:rPr>
      </w:pPr>
      <w:r w:rsidRPr="004E2FBD">
        <w:rPr>
          <w:rFonts w:cs="Times New Roman"/>
          <w:szCs w:val="24"/>
        </w:rPr>
        <w:t xml:space="preserve">Reward the </w:t>
      </w:r>
      <w:proofErr w:type="spellStart"/>
      <w:r w:rsidRPr="004E2FBD">
        <w:rPr>
          <w:rFonts w:cs="Times New Roman"/>
          <w:szCs w:val="24"/>
        </w:rPr>
        <w:t>organised</w:t>
      </w:r>
      <w:proofErr w:type="spellEnd"/>
      <w:r w:rsidRPr="004E2FBD">
        <w:rPr>
          <w:rFonts w:cs="Times New Roman"/>
          <w:szCs w:val="24"/>
        </w:rPr>
        <w:t xml:space="preserve"> people, train the tardy people to be early.</w:t>
      </w:r>
    </w:p>
    <w:p w:rsidR="004E2FBD" w:rsidRPr="004E2FBD" w:rsidRDefault="004E2FBD" w:rsidP="004E2FBD">
      <w:pPr>
        <w:jc w:val="both"/>
        <w:rPr>
          <w:rFonts w:cs="Times New Roman"/>
          <w:szCs w:val="24"/>
        </w:rPr>
      </w:pP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 xml:space="preserve">Welcome! </w:t>
      </w:r>
    </w:p>
    <w:p w:rsidR="004E2FBD" w:rsidRPr="004E2FBD" w:rsidRDefault="004E2FBD" w:rsidP="004E2FBD">
      <w:pPr>
        <w:numPr>
          <w:ilvl w:val="0"/>
          <w:numId w:val="7"/>
        </w:numPr>
        <w:spacing w:after="0" w:line="240" w:lineRule="auto"/>
        <w:jc w:val="both"/>
        <w:rPr>
          <w:rFonts w:cs="Times New Roman"/>
          <w:szCs w:val="24"/>
        </w:rPr>
      </w:pPr>
      <w:r w:rsidRPr="004E2FBD">
        <w:rPr>
          <w:rFonts w:cs="Times New Roman"/>
          <w:szCs w:val="24"/>
        </w:rPr>
        <w:t>Thank them for making the time.</w:t>
      </w:r>
    </w:p>
    <w:p w:rsidR="004E2FBD" w:rsidRPr="004E2FBD" w:rsidRDefault="004E2FBD" w:rsidP="004E2FBD">
      <w:pPr>
        <w:jc w:val="both"/>
        <w:rPr>
          <w:rFonts w:cs="Times New Roman"/>
          <w:szCs w:val="24"/>
        </w:rPr>
      </w:pP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Your Say</w:t>
      </w:r>
    </w:p>
    <w:p w:rsidR="004E2FBD" w:rsidRPr="004E2FBD" w:rsidRDefault="004E2FBD" w:rsidP="004E2FBD">
      <w:pPr>
        <w:numPr>
          <w:ilvl w:val="0"/>
          <w:numId w:val="7"/>
        </w:numPr>
        <w:spacing w:after="0" w:line="240" w:lineRule="auto"/>
        <w:jc w:val="both"/>
        <w:rPr>
          <w:rFonts w:cs="Times New Roman"/>
          <w:szCs w:val="24"/>
        </w:rPr>
      </w:pPr>
      <w:r w:rsidRPr="004E2FBD">
        <w:rPr>
          <w:rFonts w:cs="Times New Roman"/>
          <w:szCs w:val="24"/>
        </w:rPr>
        <w:t>Allow everyone to have ‘their say’ on how they are feeling – 1 minute max. This gets participation and everyone involved.</w:t>
      </w:r>
    </w:p>
    <w:p w:rsidR="004E2FBD" w:rsidRPr="004E2FBD" w:rsidRDefault="004E2FBD" w:rsidP="004E2FBD">
      <w:pPr>
        <w:jc w:val="both"/>
        <w:rPr>
          <w:rFonts w:cs="Times New Roman"/>
          <w:szCs w:val="24"/>
        </w:rPr>
      </w:pP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Check In</w:t>
      </w:r>
    </w:p>
    <w:p w:rsidR="004E2FBD" w:rsidRPr="004E2FBD" w:rsidRDefault="004E2FBD" w:rsidP="004E2FBD">
      <w:pPr>
        <w:numPr>
          <w:ilvl w:val="0"/>
          <w:numId w:val="7"/>
        </w:numPr>
        <w:spacing w:after="0" w:line="240" w:lineRule="auto"/>
        <w:jc w:val="both"/>
        <w:rPr>
          <w:rFonts w:cs="Times New Roman"/>
          <w:szCs w:val="24"/>
        </w:rPr>
      </w:pPr>
      <w:r w:rsidRPr="004E2FBD">
        <w:rPr>
          <w:rFonts w:cs="Times New Roman"/>
          <w:szCs w:val="24"/>
        </w:rPr>
        <w:t xml:space="preserve">Each person to talk about what they have done from the previous </w:t>
      </w:r>
      <w:proofErr w:type="gramStart"/>
      <w:r w:rsidRPr="004E2FBD">
        <w:rPr>
          <w:rFonts w:cs="Times New Roman"/>
          <w:szCs w:val="24"/>
        </w:rPr>
        <w:t>weeks</w:t>
      </w:r>
      <w:proofErr w:type="gramEnd"/>
      <w:r w:rsidRPr="004E2FBD">
        <w:rPr>
          <w:rFonts w:cs="Times New Roman"/>
          <w:szCs w:val="24"/>
        </w:rPr>
        <w:t xml:space="preserve"> action list. If they have done them – congratulate them. If they haven’t done them, get them to commit to getting them done and ask “how can I/we support you on getting it done for next week?”</w:t>
      </w:r>
    </w:p>
    <w:p w:rsidR="004E2FBD" w:rsidRPr="004E2FBD" w:rsidRDefault="004E2FBD" w:rsidP="004E2FBD">
      <w:pPr>
        <w:jc w:val="both"/>
        <w:rPr>
          <w:rFonts w:cs="Times New Roman"/>
          <w:szCs w:val="24"/>
        </w:rPr>
      </w:pP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Celebrate the wins</w:t>
      </w:r>
    </w:p>
    <w:p w:rsidR="004E2FBD" w:rsidRPr="004E2FBD" w:rsidRDefault="004E2FBD" w:rsidP="004E2FBD">
      <w:pPr>
        <w:numPr>
          <w:ilvl w:val="0"/>
          <w:numId w:val="7"/>
        </w:numPr>
        <w:spacing w:after="0" w:line="240" w:lineRule="auto"/>
        <w:jc w:val="both"/>
        <w:rPr>
          <w:rFonts w:cs="Times New Roman"/>
          <w:szCs w:val="24"/>
        </w:rPr>
      </w:pPr>
      <w:r w:rsidRPr="004E2FBD">
        <w:rPr>
          <w:rFonts w:cs="Times New Roman"/>
          <w:szCs w:val="24"/>
        </w:rPr>
        <w:t>Acknowledge and recognize the achievements.</w:t>
      </w:r>
    </w:p>
    <w:p w:rsidR="004E2FBD" w:rsidRPr="004E2FBD" w:rsidRDefault="004E2FBD" w:rsidP="004E2FBD">
      <w:pPr>
        <w:jc w:val="both"/>
        <w:rPr>
          <w:rFonts w:cs="Times New Roman"/>
          <w:szCs w:val="24"/>
        </w:rPr>
      </w:pP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Anything to add to the agenda?</w:t>
      </w:r>
    </w:p>
    <w:p w:rsidR="004E2FBD" w:rsidRPr="004E2FBD" w:rsidRDefault="004E2FBD" w:rsidP="004E2FBD">
      <w:pPr>
        <w:numPr>
          <w:ilvl w:val="0"/>
          <w:numId w:val="7"/>
        </w:numPr>
        <w:spacing w:after="0" w:line="240" w:lineRule="auto"/>
        <w:jc w:val="both"/>
        <w:rPr>
          <w:rFonts w:cs="Times New Roman"/>
          <w:szCs w:val="24"/>
        </w:rPr>
      </w:pPr>
      <w:r w:rsidRPr="004E2FBD">
        <w:rPr>
          <w:rFonts w:cs="Times New Roman"/>
          <w:szCs w:val="24"/>
        </w:rPr>
        <w:t>Gives the team the opportunity to add topics they want covered.</w:t>
      </w:r>
    </w:p>
    <w:p w:rsidR="004E2FBD" w:rsidRPr="004E2FBD" w:rsidRDefault="004E2FBD" w:rsidP="004E2FBD">
      <w:pPr>
        <w:jc w:val="both"/>
        <w:rPr>
          <w:rFonts w:cs="Times New Roman"/>
          <w:szCs w:val="24"/>
        </w:rPr>
      </w:pP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Pr>
          <w:rFonts w:cs="Times New Roman"/>
          <w:b/>
          <w:szCs w:val="24"/>
        </w:rPr>
        <w:t xml:space="preserve">Business </w:t>
      </w:r>
    </w:p>
    <w:p w:rsidR="004E2FBD" w:rsidRPr="004E2FBD" w:rsidRDefault="004E2FBD" w:rsidP="004E2FBD">
      <w:pPr>
        <w:numPr>
          <w:ilvl w:val="0"/>
          <w:numId w:val="7"/>
        </w:numPr>
        <w:spacing w:after="0" w:line="240" w:lineRule="auto"/>
        <w:jc w:val="both"/>
        <w:rPr>
          <w:rFonts w:cs="Times New Roman"/>
          <w:szCs w:val="24"/>
        </w:rPr>
      </w:pPr>
      <w:r w:rsidRPr="004E2FBD">
        <w:rPr>
          <w:rFonts w:cs="Times New Roman"/>
          <w:szCs w:val="24"/>
        </w:rPr>
        <w:lastRenderedPageBreak/>
        <w:t xml:space="preserve">What’s happening with the business good and </w:t>
      </w:r>
      <w:proofErr w:type="gramStart"/>
      <w:r w:rsidRPr="004E2FBD">
        <w:rPr>
          <w:rFonts w:cs="Times New Roman"/>
          <w:szCs w:val="24"/>
        </w:rPr>
        <w:t>bad.</w:t>
      </w:r>
      <w:proofErr w:type="gramEnd"/>
      <w:r w:rsidRPr="004E2FBD">
        <w:rPr>
          <w:rFonts w:cs="Times New Roman"/>
          <w:szCs w:val="24"/>
        </w:rPr>
        <w:t xml:space="preserve"> Important to get this out of the way early (there can be negatives that need to be addressed) and then end with positives so that the team leave the meeting on a high.</w:t>
      </w:r>
    </w:p>
    <w:p w:rsidR="004E2FBD" w:rsidRPr="004E2FBD" w:rsidRDefault="004E2FBD" w:rsidP="004E2FBD">
      <w:pPr>
        <w:jc w:val="both"/>
        <w:rPr>
          <w:rFonts w:cs="Times New Roman"/>
          <w:szCs w:val="24"/>
        </w:rPr>
      </w:pP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 xml:space="preserve">Training </w:t>
      </w:r>
    </w:p>
    <w:p w:rsidR="004E2FBD" w:rsidRPr="004E2FBD" w:rsidRDefault="004E2FBD" w:rsidP="004E2FBD">
      <w:pPr>
        <w:numPr>
          <w:ilvl w:val="0"/>
          <w:numId w:val="7"/>
        </w:numPr>
        <w:spacing w:after="0" w:line="240" w:lineRule="auto"/>
        <w:jc w:val="both"/>
        <w:rPr>
          <w:rFonts w:cs="Times New Roman"/>
          <w:szCs w:val="24"/>
        </w:rPr>
      </w:pPr>
      <w:r w:rsidRPr="004E2FBD">
        <w:rPr>
          <w:rFonts w:cs="Times New Roman"/>
          <w:szCs w:val="24"/>
        </w:rPr>
        <w:t>Keep it fun and lively. Get everyone involved. (A great way to get people learning fast is to set them a topic that they need to work on as a teaching topic for them the following meeting or meetings).</w:t>
      </w:r>
    </w:p>
    <w:p w:rsidR="004E2FBD" w:rsidRPr="004E2FBD" w:rsidRDefault="004E2FBD" w:rsidP="004E2FBD">
      <w:pPr>
        <w:jc w:val="both"/>
        <w:rPr>
          <w:rFonts w:cs="Times New Roman"/>
          <w:szCs w:val="24"/>
        </w:rPr>
      </w:pP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To Do’s for the next meeting</w:t>
      </w:r>
    </w:p>
    <w:p w:rsidR="004E2FBD" w:rsidRPr="004E2FBD" w:rsidRDefault="004E2FBD" w:rsidP="004E2FBD">
      <w:pPr>
        <w:numPr>
          <w:ilvl w:val="0"/>
          <w:numId w:val="7"/>
        </w:numPr>
        <w:spacing w:after="0" w:line="240" w:lineRule="auto"/>
        <w:jc w:val="both"/>
        <w:rPr>
          <w:rFonts w:cs="Times New Roman"/>
          <w:szCs w:val="24"/>
        </w:rPr>
      </w:pPr>
      <w:r w:rsidRPr="004E2FBD">
        <w:rPr>
          <w:rFonts w:cs="Times New Roman"/>
          <w:szCs w:val="24"/>
        </w:rPr>
        <w:t>Each person is to list down the things that they will commit to doing before the next meeting.</w:t>
      </w:r>
    </w:p>
    <w:p w:rsidR="004E2FBD" w:rsidRPr="004E2FBD" w:rsidRDefault="004E2FBD" w:rsidP="004E2FBD">
      <w:pPr>
        <w:jc w:val="both"/>
        <w:rPr>
          <w:rFonts w:cs="Times New Roman"/>
          <w:szCs w:val="24"/>
        </w:rPr>
      </w:pP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Share action commitments</w:t>
      </w:r>
    </w:p>
    <w:p w:rsidR="004E2FBD" w:rsidRPr="004E2FBD" w:rsidRDefault="004E2FBD" w:rsidP="004E2FBD">
      <w:pPr>
        <w:numPr>
          <w:ilvl w:val="0"/>
          <w:numId w:val="7"/>
        </w:numPr>
        <w:spacing w:after="0" w:line="240" w:lineRule="auto"/>
        <w:jc w:val="both"/>
        <w:rPr>
          <w:rFonts w:cs="Times New Roman"/>
          <w:szCs w:val="24"/>
        </w:rPr>
      </w:pPr>
      <w:r w:rsidRPr="004E2FBD">
        <w:rPr>
          <w:rFonts w:cs="Times New Roman"/>
          <w:szCs w:val="24"/>
        </w:rPr>
        <w:t>Each person reads out their commitments to the group.</w:t>
      </w:r>
    </w:p>
    <w:p w:rsidR="004E2FBD" w:rsidRPr="004E2FBD" w:rsidRDefault="004E2FBD" w:rsidP="004E2FBD">
      <w:pPr>
        <w:jc w:val="both"/>
        <w:rPr>
          <w:rFonts w:cs="Times New Roman"/>
          <w:szCs w:val="24"/>
        </w:rPr>
      </w:pPr>
    </w:p>
    <w:p w:rsidR="004E2FBD" w:rsidRPr="004E2FBD" w:rsidRDefault="004E2FBD" w:rsidP="004E2FBD">
      <w:pPr>
        <w:numPr>
          <w:ilvl w:val="0"/>
          <w:numId w:val="6"/>
        </w:numPr>
        <w:tabs>
          <w:tab w:val="clear" w:pos="1440"/>
        </w:tabs>
        <w:spacing w:after="0" w:line="240" w:lineRule="auto"/>
        <w:ind w:left="360"/>
        <w:jc w:val="both"/>
        <w:rPr>
          <w:rFonts w:cs="Times New Roman"/>
          <w:b/>
          <w:szCs w:val="24"/>
        </w:rPr>
      </w:pPr>
      <w:r w:rsidRPr="004E2FBD">
        <w:rPr>
          <w:rFonts w:cs="Times New Roman"/>
          <w:b/>
          <w:szCs w:val="24"/>
        </w:rPr>
        <w:t>Finish on time</w:t>
      </w:r>
    </w:p>
    <w:p w:rsidR="00EE74D2" w:rsidRPr="004E2FBD" w:rsidRDefault="00EE74D2" w:rsidP="00D62340">
      <w:pPr>
        <w:rPr>
          <w:rFonts w:cs="Times New Roman"/>
          <w:szCs w:val="24"/>
        </w:rPr>
      </w:pPr>
    </w:p>
    <w:sectPr w:rsidR="00EE74D2" w:rsidRPr="004E2FBD"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BD" w:rsidRDefault="00F51BBD" w:rsidP="00EC64DC">
      <w:pPr>
        <w:spacing w:after="0" w:line="240" w:lineRule="auto"/>
      </w:pPr>
      <w:r>
        <w:separator/>
      </w:r>
    </w:p>
  </w:endnote>
  <w:endnote w:type="continuationSeparator" w:id="0">
    <w:p w:rsidR="00F51BBD" w:rsidRDefault="00F51BBD"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BD" w:rsidRDefault="00F51BBD" w:rsidP="00EC64DC">
      <w:pPr>
        <w:spacing w:after="0" w:line="240" w:lineRule="auto"/>
      </w:pPr>
      <w:r>
        <w:separator/>
      </w:r>
    </w:p>
  </w:footnote>
  <w:footnote w:type="continuationSeparator" w:id="0">
    <w:p w:rsidR="00F51BBD" w:rsidRDefault="00F51BBD"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F51BBD">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F51BBD">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6A3"/>
    <w:multiLevelType w:val="hybridMultilevel"/>
    <w:tmpl w:val="03A41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D604FC"/>
    <w:multiLevelType w:val="hybridMultilevel"/>
    <w:tmpl w:val="174AFB7E"/>
    <w:lvl w:ilvl="0" w:tplc="A7EA533A">
      <w:start w:val="1"/>
      <w:numFmt w:val="decimal"/>
      <w:lvlText w:val="%1."/>
      <w:lvlJc w:val="left"/>
      <w:pPr>
        <w:tabs>
          <w:tab w:val="num" w:pos="1440"/>
        </w:tabs>
        <w:ind w:left="1440" w:hanging="360"/>
      </w:pPr>
      <w:rPr>
        <w:color w:val="A00000" w:themeColor="accent1" w:themeShade="BF"/>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44295B"/>
    <w:rsid w:val="00465AC3"/>
    <w:rsid w:val="004D0040"/>
    <w:rsid w:val="004E2FBD"/>
    <w:rsid w:val="004F7A74"/>
    <w:rsid w:val="0052283F"/>
    <w:rsid w:val="005C3A74"/>
    <w:rsid w:val="00631D90"/>
    <w:rsid w:val="00643092"/>
    <w:rsid w:val="007C1984"/>
    <w:rsid w:val="007F1683"/>
    <w:rsid w:val="008A2834"/>
    <w:rsid w:val="00911729"/>
    <w:rsid w:val="00912C4F"/>
    <w:rsid w:val="009617A4"/>
    <w:rsid w:val="009C6BD9"/>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1BBD"/>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8B557-807C-4E37-9019-FF46D392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273</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2014-11-16T17:36:00Z</dcterms:modified>
</cp:coreProperties>
</file>