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F17" w:rsidRPr="00152F17" w:rsidRDefault="00152F17" w:rsidP="007D2559">
      <w:pPr>
        <w:pStyle w:val="Title"/>
        <w:rPr>
          <w:rFonts w:eastAsia="Times New Roman" w:cs="Times New Roman"/>
        </w:rPr>
      </w:pPr>
      <w:r w:rsidRPr="00152F17">
        <w:rPr>
          <w:rFonts w:eastAsia="Times New Roman" w:cs="Times New Roman"/>
        </w:rPr>
        <w:t>Info Sheet –KPIs</w:t>
      </w:r>
    </w:p>
    <w:p w:rsidR="00152F17" w:rsidRPr="00152F17" w:rsidRDefault="00152F17" w:rsidP="007D2559">
      <w:pPr>
        <w:pStyle w:val="Heading2"/>
        <w:rPr>
          <w:rFonts w:eastAsia="Times New Roman"/>
        </w:rPr>
      </w:pPr>
      <w:r w:rsidRPr="00152F17">
        <w:rPr>
          <w:rFonts w:eastAsia="Times New Roman"/>
        </w:rPr>
        <w:t>What are KPI’s?</w:t>
      </w:r>
    </w:p>
    <w:p w:rsidR="00152F17" w:rsidRPr="00152F17" w:rsidRDefault="00152F17" w:rsidP="00152F17">
      <w:pPr>
        <w:framePr w:w="2880" w:h="5866" w:hRule="exact" w:hSpace="187" w:wrap="around" w:vAnchor="page" w:hAnchor="page" w:x="8634" w:y="3241" w:anchorLock="1"/>
        <w:shd w:val="solid" w:color="FFFFFF" w:fill="FFFFFF"/>
        <w:spacing w:after="0" w:line="240" w:lineRule="auto"/>
        <w:jc w:val="center"/>
        <w:rPr>
          <w:rFonts w:eastAsia="Times New Roman" w:cs="Times New Roman"/>
          <w:b/>
          <w:color w:val="8F181D" w:themeColor="accent1" w:themeShade="BF"/>
          <w:szCs w:val="24"/>
        </w:rPr>
      </w:pPr>
      <w:r w:rsidRPr="00152F17">
        <w:rPr>
          <w:rFonts w:eastAsia="Times New Roman" w:cs="Times New Roman"/>
          <w:b/>
          <w:color w:val="8F181D" w:themeColor="accent1" w:themeShade="BF"/>
          <w:szCs w:val="24"/>
        </w:rPr>
        <w:t xml:space="preserve">The Beachside Test </w:t>
      </w:r>
    </w:p>
    <w:p w:rsidR="00152F17" w:rsidRPr="00152F17" w:rsidRDefault="00152F17" w:rsidP="00152F17">
      <w:pPr>
        <w:framePr w:w="2880" w:h="5866" w:hRule="exact" w:hSpace="187" w:wrap="around" w:vAnchor="page" w:hAnchor="page" w:x="8634" w:y="3241" w:anchorLock="1"/>
        <w:shd w:val="solid" w:color="FFFFFF" w:fill="FFFFFF"/>
        <w:spacing w:after="0" w:line="240" w:lineRule="auto"/>
        <w:jc w:val="center"/>
        <w:rPr>
          <w:rFonts w:eastAsia="Times New Roman" w:cs="Times New Roman"/>
          <w:color w:val="8F181D" w:themeColor="accent1" w:themeShade="BF"/>
          <w:szCs w:val="24"/>
        </w:rPr>
      </w:pPr>
    </w:p>
    <w:p w:rsidR="00152F17" w:rsidRPr="00152F17" w:rsidRDefault="00152F17" w:rsidP="00152F17">
      <w:pPr>
        <w:framePr w:w="2880" w:h="5866" w:hRule="exact" w:hSpace="187" w:wrap="around" w:vAnchor="page" w:hAnchor="page" w:x="8634" w:y="3241" w:anchorLock="1"/>
        <w:shd w:val="solid" w:color="FFFFFF" w:fill="FFFFFF"/>
        <w:spacing w:after="0" w:line="240" w:lineRule="auto"/>
        <w:rPr>
          <w:rFonts w:eastAsia="Times New Roman" w:cs="Times New Roman"/>
          <w:color w:val="8F181D" w:themeColor="accent1" w:themeShade="BF"/>
          <w:szCs w:val="24"/>
        </w:rPr>
      </w:pPr>
      <w:r w:rsidRPr="00152F17">
        <w:rPr>
          <w:rFonts w:eastAsia="Times New Roman" w:cs="Times New Roman"/>
          <w:color w:val="8F181D" w:themeColor="accent1" w:themeShade="BF"/>
          <w:szCs w:val="24"/>
        </w:rPr>
        <w:t xml:space="preserve">Imagine that your business is running passively. You are on holidays for six months and still enjoy getting your monthly updates of the progress of your business. You don’t have time to waste and are only allowed to receive a one page fax. </w:t>
      </w:r>
    </w:p>
    <w:p w:rsidR="00152F17" w:rsidRPr="00152F17" w:rsidRDefault="00152F17" w:rsidP="00152F17">
      <w:pPr>
        <w:framePr w:w="2880" w:h="5866" w:hRule="exact" w:hSpace="187" w:wrap="around" w:vAnchor="page" w:hAnchor="page" w:x="8634" w:y="3241" w:anchorLock="1"/>
        <w:shd w:val="solid" w:color="FFFFFF" w:fill="FFFFFF"/>
        <w:spacing w:after="0" w:line="240" w:lineRule="auto"/>
        <w:rPr>
          <w:rFonts w:eastAsia="Times New Roman" w:cs="Times New Roman"/>
          <w:color w:val="8F181D" w:themeColor="accent1" w:themeShade="BF"/>
          <w:szCs w:val="24"/>
        </w:rPr>
      </w:pPr>
    </w:p>
    <w:p w:rsidR="00152F17" w:rsidRPr="00152F17" w:rsidRDefault="00152F17" w:rsidP="00152F17">
      <w:pPr>
        <w:framePr w:w="2880" w:h="5866" w:hRule="exact" w:hSpace="187" w:wrap="around" w:vAnchor="page" w:hAnchor="page" w:x="8634" w:y="3241" w:anchorLock="1"/>
        <w:shd w:val="solid" w:color="FFFFFF" w:fill="FFFFFF"/>
        <w:spacing w:after="0" w:line="240" w:lineRule="auto"/>
        <w:rPr>
          <w:rFonts w:eastAsia="Times New Roman" w:cs="Times New Roman"/>
          <w:color w:val="8F181D" w:themeColor="accent1" w:themeShade="BF"/>
          <w:szCs w:val="24"/>
        </w:rPr>
      </w:pPr>
      <w:r w:rsidRPr="00152F17">
        <w:rPr>
          <w:rFonts w:eastAsia="Times New Roman" w:cs="Times New Roman"/>
          <w:color w:val="8F181D" w:themeColor="accent1" w:themeShade="BF"/>
          <w:szCs w:val="24"/>
        </w:rPr>
        <w:t xml:space="preserve">What are the key numbers you would expect to see on that page, to know that the business is still running smoothly? </w:t>
      </w:r>
      <w:proofErr w:type="gramStart"/>
      <w:r w:rsidRPr="00152F17">
        <w:rPr>
          <w:rFonts w:eastAsia="Times New Roman" w:cs="Times New Roman"/>
          <w:color w:val="8F181D" w:themeColor="accent1" w:themeShade="BF"/>
          <w:szCs w:val="24"/>
        </w:rPr>
        <w:t>In relation to finances, marketing, sales, production, service and delivery?</w:t>
      </w:r>
      <w:proofErr w:type="gramEnd"/>
    </w:p>
    <w:p w:rsidR="00152F17" w:rsidRPr="00152F17" w:rsidRDefault="00152F17" w:rsidP="00152F17">
      <w:pPr>
        <w:spacing w:after="0" w:line="240" w:lineRule="auto"/>
        <w:jc w:val="both"/>
        <w:rPr>
          <w:rFonts w:eastAsia="Times New Roman" w:cs="Times New Roman"/>
          <w:szCs w:val="24"/>
        </w:rPr>
      </w:pPr>
      <w:r w:rsidRPr="00152F17">
        <w:rPr>
          <w:rFonts w:eastAsia="Times New Roman" w:cs="Times New Roman"/>
          <w:szCs w:val="24"/>
        </w:rPr>
        <w:t>KPI’s are Key Performance Indicators. They are a way to monitor the success of your business in important areas.</w:t>
      </w:r>
    </w:p>
    <w:p w:rsidR="00152F17" w:rsidRPr="00152F17" w:rsidRDefault="00152F17" w:rsidP="00152F17">
      <w:pPr>
        <w:pStyle w:val="Heading2"/>
        <w:rPr>
          <w:rFonts w:eastAsia="Times New Roman"/>
        </w:rPr>
      </w:pPr>
      <w:r w:rsidRPr="00152F17">
        <w:rPr>
          <w:rFonts w:eastAsia="Times New Roman"/>
        </w:rPr>
        <w:t>Why would I use KPI’s?</w:t>
      </w:r>
    </w:p>
    <w:p w:rsidR="00152F17" w:rsidRPr="00152F17" w:rsidRDefault="00152F17" w:rsidP="00152F17">
      <w:pPr>
        <w:spacing w:after="0" w:line="240" w:lineRule="auto"/>
        <w:jc w:val="both"/>
        <w:rPr>
          <w:rFonts w:eastAsia="Times New Roman" w:cs="Times New Roman"/>
          <w:szCs w:val="24"/>
        </w:rPr>
      </w:pPr>
    </w:p>
    <w:p w:rsidR="00152F17" w:rsidRPr="00152F17" w:rsidRDefault="00152F17" w:rsidP="00152F17">
      <w:pPr>
        <w:spacing w:after="0" w:line="240" w:lineRule="auto"/>
        <w:jc w:val="both"/>
        <w:rPr>
          <w:rFonts w:eastAsia="Times New Roman" w:cs="Times New Roman"/>
          <w:szCs w:val="24"/>
        </w:rPr>
      </w:pPr>
      <w:r w:rsidRPr="00152F17">
        <w:rPr>
          <w:rFonts w:eastAsia="Times New Roman" w:cs="Times New Roman"/>
          <w:szCs w:val="24"/>
        </w:rPr>
        <w:t>KPI’s are designed to do the following things:</w:t>
      </w:r>
    </w:p>
    <w:p w:rsidR="00152F17" w:rsidRPr="00152F17" w:rsidRDefault="00152F17" w:rsidP="00152F17">
      <w:pPr>
        <w:spacing w:after="0" w:line="240" w:lineRule="auto"/>
        <w:jc w:val="both"/>
        <w:rPr>
          <w:rFonts w:eastAsia="Times New Roman" w:cs="Times New Roman"/>
          <w:szCs w:val="24"/>
        </w:rPr>
      </w:pPr>
    </w:p>
    <w:p w:rsidR="00152F17" w:rsidRPr="00152F17" w:rsidRDefault="00152F17" w:rsidP="00152F17">
      <w:pPr>
        <w:numPr>
          <w:ilvl w:val="0"/>
          <w:numId w:val="6"/>
        </w:numPr>
        <w:spacing w:after="0" w:line="240" w:lineRule="auto"/>
        <w:jc w:val="both"/>
        <w:rPr>
          <w:rFonts w:eastAsia="Times New Roman" w:cs="Times New Roman"/>
          <w:szCs w:val="24"/>
        </w:rPr>
      </w:pPr>
      <w:r w:rsidRPr="00152F17">
        <w:rPr>
          <w:rFonts w:eastAsia="Times New Roman" w:cs="Times New Roman"/>
          <w:szCs w:val="24"/>
        </w:rPr>
        <w:t>Help you gather rapid and objective feedback on the performance of your team.  Instead of just spot checking progress, you will be able to monitor performance on a regular basis. It will provide you with confidence and peace of mind that the business is working without your personal intervention.</w:t>
      </w:r>
    </w:p>
    <w:p w:rsidR="00152F17" w:rsidRPr="00152F17" w:rsidRDefault="00152F17" w:rsidP="00152F17">
      <w:pPr>
        <w:numPr>
          <w:ilvl w:val="0"/>
          <w:numId w:val="6"/>
        </w:numPr>
        <w:spacing w:after="0" w:line="240" w:lineRule="auto"/>
        <w:jc w:val="both"/>
        <w:rPr>
          <w:rFonts w:eastAsia="Times New Roman" w:cs="Times New Roman"/>
          <w:szCs w:val="24"/>
        </w:rPr>
      </w:pPr>
      <w:r w:rsidRPr="00152F17">
        <w:rPr>
          <w:rFonts w:eastAsia="Times New Roman" w:cs="Times New Roman"/>
          <w:szCs w:val="24"/>
        </w:rPr>
        <w:t>Help you identify weak points and also to spot shifts in productivity before too much time has passed. You will be able to recognize challenges sooner and take actions to correct them quicker before the get out of hand.</w:t>
      </w:r>
    </w:p>
    <w:p w:rsidR="00152F17" w:rsidRDefault="00152F17" w:rsidP="00152F17">
      <w:pPr>
        <w:numPr>
          <w:ilvl w:val="0"/>
          <w:numId w:val="6"/>
        </w:numPr>
        <w:spacing w:after="0" w:line="240" w:lineRule="auto"/>
        <w:jc w:val="both"/>
        <w:rPr>
          <w:rFonts w:eastAsia="Times New Roman" w:cs="Times New Roman"/>
          <w:szCs w:val="24"/>
        </w:rPr>
      </w:pPr>
      <w:r w:rsidRPr="00152F17">
        <w:rPr>
          <w:rFonts w:eastAsia="Times New Roman" w:cs="Times New Roman"/>
          <w:szCs w:val="24"/>
        </w:rPr>
        <w:t xml:space="preserve">Help you to monitor and review your </w:t>
      </w:r>
      <w:proofErr w:type="gramStart"/>
      <w:r w:rsidRPr="00152F17">
        <w:rPr>
          <w:rFonts w:eastAsia="Times New Roman" w:cs="Times New Roman"/>
          <w:szCs w:val="24"/>
        </w:rPr>
        <w:t>teams</w:t>
      </w:r>
      <w:proofErr w:type="gramEnd"/>
      <w:r w:rsidRPr="00152F17">
        <w:rPr>
          <w:rFonts w:eastAsia="Times New Roman" w:cs="Times New Roman"/>
          <w:szCs w:val="24"/>
        </w:rPr>
        <w:t xml:space="preserve"> performance in their current role making it clear to them what “good performance” looks like. It helps motivate yo</w:t>
      </w:r>
      <w:bookmarkStart w:id="0" w:name="_GoBack"/>
      <w:bookmarkEnd w:id="0"/>
      <w:r w:rsidRPr="00152F17">
        <w:rPr>
          <w:rFonts w:eastAsia="Times New Roman" w:cs="Times New Roman"/>
          <w:szCs w:val="24"/>
        </w:rPr>
        <w:t>ur team and make it easier to let your team know if their performance is ahead of your expectations.</w:t>
      </w:r>
    </w:p>
    <w:p w:rsidR="00152F17" w:rsidRPr="00152F17" w:rsidRDefault="00152F17" w:rsidP="00152F17">
      <w:pPr>
        <w:spacing w:after="0" w:line="240" w:lineRule="auto"/>
        <w:jc w:val="both"/>
        <w:rPr>
          <w:rFonts w:eastAsia="Times New Roman" w:cs="Times New Roman"/>
          <w:szCs w:val="24"/>
        </w:rPr>
      </w:pPr>
    </w:p>
    <w:p w:rsidR="00152F17" w:rsidRPr="00152F17" w:rsidRDefault="00152F17" w:rsidP="00152F17">
      <w:pPr>
        <w:spacing w:after="0" w:line="240" w:lineRule="auto"/>
        <w:jc w:val="both"/>
        <w:rPr>
          <w:rFonts w:eastAsia="Times New Roman" w:cs="Times New Roman"/>
          <w:szCs w:val="24"/>
        </w:rPr>
      </w:pPr>
    </w:p>
    <w:p w:rsidR="00152F17" w:rsidRPr="00152F17" w:rsidRDefault="00152F17" w:rsidP="00152F17">
      <w:pPr>
        <w:pStyle w:val="Heading2"/>
        <w:rPr>
          <w:rFonts w:eastAsia="Times New Roman"/>
        </w:rPr>
      </w:pPr>
      <w:r w:rsidRPr="00152F17">
        <w:rPr>
          <w:rFonts w:eastAsia="Times New Roman"/>
        </w:rPr>
        <w:t>How many KPI’s should I monitor?</w:t>
      </w:r>
    </w:p>
    <w:p w:rsidR="00152F17" w:rsidRPr="00152F17" w:rsidRDefault="00152F17" w:rsidP="00152F17">
      <w:pPr>
        <w:spacing w:line="240" w:lineRule="auto"/>
        <w:jc w:val="both"/>
        <w:rPr>
          <w:rFonts w:eastAsia="Times New Roman" w:cs="Times New Roman"/>
          <w:szCs w:val="24"/>
        </w:rPr>
      </w:pPr>
      <w:r w:rsidRPr="00152F17">
        <w:rPr>
          <w:rFonts w:eastAsia="Times New Roman" w:cs="Times New Roman"/>
          <w:szCs w:val="24"/>
        </w:rPr>
        <w:t>KPI’s are there to help you in the key areas only.  They cover the key areas you’re the business that account for the majority of the tangible results it achieves.</w:t>
      </w:r>
    </w:p>
    <w:p w:rsidR="00152F17" w:rsidRPr="00152F17" w:rsidRDefault="00152F17" w:rsidP="00152F17">
      <w:pPr>
        <w:spacing w:line="240" w:lineRule="auto"/>
        <w:jc w:val="both"/>
        <w:rPr>
          <w:rFonts w:eastAsia="Times New Roman" w:cs="Times New Roman"/>
          <w:szCs w:val="24"/>
        </w:rPr>
      </w:pPr>
      <w:r w:rsidRPr="00152F17">
        <w:rPr>
          <w:rFonts w:eastAsia="Times New Roman" w:cs="Times New Roman"/>
          <w:szCs w:val="24"/>
        </w:rPr>
        <w:t xml:space="preserve">Keep the numbers down to 5 or less for each area of your business. This allows the team to focus on these. If you have 39 KPI’s </w:t>
      </w:r>
      <w:proofErr w:type="spellStart"/>
      <w:r w:rsidRPr="00152F17">
        <w:rPr>
          <w:rFonts w:eastAsia="Times New Roman" w:cs="Times New Roman"/>
          <w:szCs w:val="24"/>
        </w:rPr>
        <w:t>its</w:t>
      </w:r>
      <w:proofErr w:type="spellEnd"/>
      <w:r w:rsidRPr="00152F17">
        <w:rPr>
          <w:rFonts w:eastAsia="Times New Roman" w:cs="Times New Roman"/>
          <w:szCs w:val="24"/>
        </w:rPr>
        <w:t xml:space="preserve"> hard to focus on which is the most important.</w:t>
      </w:r>
    </w:p>
    <w:p w:rsidR="00152F17" w:rsidRPr="00152F17" w:rsidRDefault="00152F17" w:rsidP="00152F17">
      <w:pPr>
        <w:pStyle w:val="Heading2"/>
        <w:rPr>
          <w:rFonts w:eastAsia="Times New Roman"/>
        </w:rPr>
      </w:pPr>
      <w:r w:rsidRPr="00152F17">
        <w:rPr>
          <w:rFonts w:eastAsia="Times New Roman"/>
        </w:rPr>
        <w:t>How often should I review the KPI’s?</w:t>
      </w:r>
    </w:p>
    <w:p w:rsidR="00152F17" w:rsidRPr="007D2559" w:rsidRDefault="00152F17" w:rsidP="007D2559">
      <w:pPr>
        <w:spacing w:line="240" w:lineRule="auto"/>
        <w:jc w:val="both"/>
        <w:rPr>
          <w:rFonts w:eastAsia="Times New Roman" w:cs="Times New Roman"/>
          <w:szCs w:val="24"/>
        </w:rPr>
      </w:pPr>
      <w:proofErr w:type="gramStart"/>
      <w:r w:rsidRPr="00152F17">
        <w:rPr>
          <w:rFonts w:eastAsia="Times New Roman" w:cs="Times New Roman"/>
          <w:szCs w:val="24"/>
        </w:rPr>
        <w:t>At least monthly however depending on the KPI, even weekly.</w:t>
      </w:r>
      <w:proofErr w:type="gramEnd"/>
    </w:p>
    <w:p w:rsidR="00152F17" w:rsidRPr="00152F17" w:rsidRDefault="00152F17" w:rsidP="00152F17">
      <w:pPr>
        <w:pStyle w:val="Heading2"/>
        <w:rPr>
          <w:rFonts w:eastAsia="Times New Roman"/>
        </w:rPr>
      </w:pPr>
      <w:r w:rsidRPr="00152F17">
        <w:rPr>
          <w:rFonts w:eastAsia="Times New Roman"/>
        </w:rPr>
        <w:t>What are some examples of KPI’s?</w:t>
      </w:r>
    </w:p>
    <w:p w:rsidR="00152F17" w:rsidRPr="00152F17" w:rsidRDefault="00152F17" w:rsidP="00152F17">
      <w:pPr>
        <w:spacing w:line="240" w:lineRule="auto"/>
        <w:jc w:val="both"/>
        <w:rPr>
          <w:rFonts w:eastAsia="Times New Roman" w:cs="Times New Roman"/>
          <w:szCs w:val="24"/>
        </w:rPr>
      </w:pPr>
      <w:r w:rsidRPr="00152F17">
        <w:rPr>
          <w:rFonts w:eastAsia="Times New Roman" w:cs="Times New Roman"/>
          <w:szCs w:val="24"/>
        </w:rPr>
        <w:t>These are some KPI’s that could be applicable to your business.</w:t>
      </w:r>
    </w:p>
    <w:p w:rsidR="00152F17" w:rsidRPr="00152F17" w:rsidRDefault="00152F17" w:rsidP="00152F17">
      <w:pPr>
        <w:spacing w:line="240" w:lineRule="auto"/>
        <w:jc w:val="both"/>
        <w:rPr>
          <w:rFonts w:eastAsia="Times New Roman" w:cs="Times New Roman"/>
          <w:i/>
          <w:szCs w:val="24"/>
        </w:rPr>
      </w:pPr>
      <w:r w:rsidRPr="00152F17">
        <w:rPr>
          <w:rFonts w:eastAsia="Times New Roman" w:cs="Times New Roman"/>
          <w:i/>
          <w:szCs w:val="24"/>
        </w:rPr>
        <w:t>Financial</w:t>
      </w:r>
    </w:p>
    <w:p w:rsidR="00152F17" w:rsidRPr="00152F17" w:rsidRDefault="00152F17" w:rsidP="00152F17">
      <w:pPr>
        <w:numPr>
          <w:ilvl w:val="0"/>
          <w:numId w:val="7"/>
        </w:numPr>
        <w:spacing w:after="60" w:line="240" w:lineRule="auto"/>
        <w:jc w:val="both"/>
        <w:rPr>
          <w:rFonts w:eastAsia="Times New Roman" w:cs="Times New Roman"/>
          <w:szCs w:val="24"/>
        </w:rPr>
      </w:pPr>
      <w:r w:rsidRPr="00152F17">
        <w:rPr>
          <w:rFonts w:eastAsia="Times New Roman" w:cs="Times New Roman"/>
          <w:szCs w:val="24"/>
        </w:rPr>
        <w:t>Profit</w:t>
      </w:r>
    </w:p>
    <w:p w:rsidR="00152F17" w:rsidRPr="00152F17" w:rsidRDefault="00152F17" w:rsidP="00152F17">
      <w:pPr>
        <w:numPr>
          <w:ilvl w:val="0"/>
          <w:numId w:val="7"/>
        </w:numPr>
        <w:spacing w:after="60" w:line="240" w:lineRule="auto"/>
        <w:jc w:val="both"/>
        <w:rPr>
          <w:rFonts w:eastAsia="Times New Roman" w:cs="Times New Roman"/>
          <w:szCs w:val="24"/>
        </w:rPr>
      </w:pPr>
      <w:r w:rsidRPr="00152F17">
        <w:rPr>
          <w:rFonts w:eastAsia="Times New Roman" w:cs="Times New Roman"/>
          <w:szCs w:val="24"/>
        </w:rPr>
        <w:t>Costs as % of Sales</w:t>
      </w:r>
    </w:p>
    <w:p w:rsidR="00152F17" w:rsidRPr="00152F17" w:rsidRDefault="00152F17" w:rsidP="00152F17">
      <w:pPr>
        <w:numPr>
          <w:ilvl w:val="0"/>
          <w:numId w:val="7"/>
        </w:numPr>
        <w:spacing w:after="60" w:line="240" w:lineRule="auto"/>
        <w:jc w:val="both"/>
        <w:rPr>
          <w:rFonts w:eastAsia="Times New Roman" w:cs="Times New Roman"/>
          <w:szCs w:val="24"/>
        </w:rPr>
      </w:pPr>
      <w:r w:rsidRPr="00152F17">
        <w:rPr>
          <w:rFonts w:eastAsia="Times New Roman" w:cs="Times New Roman"/>
          <w:szCs w:val="24"/>
        </w:rPr>
        <w:t>% of debtors under 30 days. Days Sales Outstanding</w:t>
      </w:r>
    </w:p>
    <w:p w:rsidR="00152F17" w:rsidRPr="00152F17" w:rsidRDefault="00152F17" w:rsidP="00152F17">
      <w:pPr>
        <w:numPr>
          <w:ilvl w:val="0"/>
          <w:numId w:val="7"/>
        </w:numPr>
        <w:spacing w:after="60" w:line="240" w:lineRule="auto"/>
        <w:jc w:val="both"/>
        <w:rPr>
          <w:rFonts w:eastAsia="Times New Roman" w:cs="Times New Roman"/>
          <w:szCs w:val="24"/>
        </w:rPr>
      </w:pPr>
      <w:r w:rsidRPr="00152F17">
        <w:rPr>
          <w:rFonts w:eastAsia="Times New Roman" w:cs="Times New Roman"/>
          <w:szCs w:val="24"/>
        </w:rPr>
        <w:t>% variance from budget figures for expenses and sales.</w:t>
      </w:r>
    </w:p>
    <w:p w:rsidR="00152F17" w:rsidRPr="00152F17" w:rsidRDefault="00152F17" w:rsidP="00152F17">
      <w:pPr>
        <w:numPr>
          <w:ilvl w:val="0"/>
          <w:numId w:val="7"/>
        </w:numPr>
        <w:spacing w:after="60" w:line="240" w:lineRule="auto"/>
        <w:jc w:val="both"/>
        <w:rPr>
          <w:rFonts w:eastAsia="Times New Roman" w:cs="Times New Roman"/>
          <w:szCs w:val="24"/>
        </w:rPr>
      </w:pPr>
      <w:r w:rsidRPr="00152F17">
        <w:rPr>
          <w:rFonts w:eastAsia="Times New Roman" w:cs="Times New Roman"/>
          <w:szCs w:val="24"/>
        </w:rPr>
        <w:t>Margins – Profit &amp; Gross</w:t>
      </w:r>
    </w:p>
    <w:p w:rsidR="00152F17" w:rsidRPr="00152F17" w:rsidRDefault="00152F17" w:rsidP="00152F17">
      <w:pPr>
        <w:numPr>
          <w:ilvl w:val="0"/>
          <w:numId w:val="7"/>
        </w:numPr>
        <w:spacing w:after="60" w:line="240" w:lineRule="auto"/>
        <w:jc w:val="both"/>
        <w:rPr>
          <w:rFonts w:eastAsia="Times New Roman" w:cs="Times New Roman"/>
          <w:szCs w:val="24"/>
        </w:rPr>
      </w:pPr>
      <w:r w:rsidRPr="00152F17">
        <w:rPr>
          <w:rFonts w:eastAsia="Times New Roman" w:cs="Times New Roman"/>
          <w:szCs w:val="24"/>
        </w:rPr>
        <w:t>Return on Capital</w:t>
      </w:r>
    </w:p>
    <w:p w:rsidR="00152F17" w:rsidRPr="00152F17" w:rsidRDefault="00152F17" w:rsidP="00152F17">
      <w:pPr>
        <w:numPr>
          <w:ilvl w:val="0"/>
          <w:numId w:val="7"/>
        </w:numPr>
        <w:spacing w:after="60" w:line="240" w:lineRule="auto"/>
        <w:jc w:val="both"/>
        <w:rPr>
          <w:rFonts w:eastAsia="Times New Roman" w:cs="Times New Roman"/>
          <w:szCs w:val="24"/>
        </w:rPr>
      </w:pPr>
      <w:r w:rsidRPr="00152F17">
        <w:rPr>
          <w:rFonts w:eastAsia="Times New Roman" w:cs="Times New Roman"/>
          <w:szCs w:val="24"/>
        </w:rPr>
        <w:t>Cash Flow</w:t>
      </w:r>
    </w:p>
    <w:p w:rsidR="00152F17" w:rsidRPr="00152F17" w:rsidRDefault="00152F17" w:rsidP="00152F17">
      <w:pPr>
        <w:numPr>
          <w:ilvl w:val="0"/>
          <w:numId w:val="7"/>
        </w:numPr>
        <w:spacing w:after="60" w:line="240" w:lineRule="auto"/>
        <w:jc w:val="both"/>
        <w:rPr>
          <w:rFonts w:eastAsia="Times New Roman" w:cs="Times New Roman"/>
          <w:szCs w:val="24"/>
        </w:rPr>
      </w:pPr>
      <w:r w:rsidRPr="00152F17">
        <w:rPr>
          <w:rFonts w:eastAsia="Times New Roman" w:cs="Times New Roman"/>
          <w:szCs w:val="24"/>
        </w:rPr>
        <w:t>Revenue</w:t>
      </w:r>
    </w:p>
    <w:p w:rsidR="00152F17" w:rsidRPr="00152F17" w:rsidRDefault="00152F17" w:rsidP="00152F17">
      <w:pPr>
        <w:numPr>
          <w:ilvl w:val="0"/>
          <w:numId w:val="7"/>
        </w:numPr>
        <w:spacing w:after="60" w:line="240" w:lineRule="auto"/>
        <w:jc w:val="both"/>
        <w:rPr>
          <w:rFonts w:eastAsia="Times New Roman" w:cs="Times New Roman"/>
          <w:szCs w:val="24"/>
        </w:rPr>
      </w:pPr>
      <w:r w:rsidRPr="00152F17">
        <w:rPr>
          <w:rFonts w:eastAsia="Times New Roman" w:cs="Times New Roman"/>
          <w:szCs w:val="24"/>
        </w:rPr>
        <w:lastRenderedPageBreak/>
        <w:t xml:space="preserve">Variable </w:t>
      </w:r>
      <w:proofErr w:type="spellStart"/>
      <w:r w:rsidRPr="00152F17">
        <w:rPr>
          <w:rFonts w:eastAsia="Times New Roman" w:cs="Times New Roman"/>
          <w:szCs w:val="24"/>
        </w:rPr>
        <w:t>vs</w:t>
      </w:r>
      <w:proofErr w:type="spellEnd"/>
      <w:r w:rsidRPr="00152F17">
        <w:rPr>
          <w:rFonts w:eastAsia="Times New Roman" w:cs="Times New Roman"/>
          <w:szCs w:val="24"/>
        </w:rPr>
        <w:t xml:space="preserve"> non-variable expenses</w:t>
      </w:r>
    </w:p>
    <w:p w:rsidR="00152F17" w:rsidRPr="00152F17" w:rsidRDefault="00152F17" w:rsidP="00152F17">
      <w:pPr>
        <w:numPr>
          <w:ilvl w:val="0"/>
          <w:numId w:val="7"/>
        </w:numPr>
        <w:spacing w:after="60" w:line="240" w:lineRule="auto"/>
        <w:jc w:val="both"/>
        <w:rPr>
          <w:rFonts w:eastAsia="Times New Roman" w:cs="Times New Roman"/>
          <w:szCs w:val="24"/>
        </w:rPr>
      </w:pPr>
      <w:r w:rsidRPr="00152F17">
        <w:rPr>
          <w:rFonts w:eastAsia="Times New Roman" w:cs="Times New Roman"/>
          <w:szCs w:val="24"/>
        </w:rPr>
        <w:t>Return on Investment</w:t>
      </w:r>
    </w:p>
    <w:p w:rsidR="00152F17" w:rsidRPr="00152F17" w:rsidRDefault="00152F17" w:rsidP="00152F17">
      <w:pPr>
        <w:numPr>
          <w:ilvl w:val="0"/>
          <w:numId w:val="7"/>
        </w:numPr>
        <w:spacing w:after="60" w:line="240" w:lineRule="auto"/>
        <w:jc w:val="both"/>
        <w:rPr>
          <w:rFonts w:eastAsia="Times New Roman" w:cs="Times New Roman"/>
          <w:szCs w:val="24"/>
        </w:rPr>
      </w:pPr>
      <w:r w:rsidRPr="00152F17">
        <w:rPr>
          <w:rFonts w:eastAsia="Times New Roman" w:cs="Times New Roman"/>
          <w:szCs w:val="24"/>
        </w:rPr>
        <w:t>Inventory Turns/Year</w:t>
      </w:r>
    </w:p>
    <w:p w:rsidR="00152F17" w:rsidRPr="00152F17" w:rsidRDefault="00152F17" w:rsidP="00152F17">
      <w:pPr>
        <w:numPr>
          <w:ilvl w:val="0"/>
          <w:numId w:val="7"/>
        </w:numPr>
        <w:spacing w:after="60" w:line="240" w:lineRule="auto"/>
        <w:jc w:val="both"/>
        <w:rPr>
          <w:rFonts w:eastAsia="Times New Roman" w:cs="Times New Roman"/>
          <w:szCs w:val="24"/>
        </w:rPr>
      </w:pPr>
      <w:r w:rsidRPr="00152F17">
        <w:rPr>
          <w:rFonts w:eastAsia="Times New Roman" w:cs="Times New Roman"/>
          <w:szCs w:val="24"/>
        </w:rPr>
        <w:t>Sales Per Square Foot</w:t>
      </w:r>
    </w:p>
    <w:p w:rsidR="00152F17" w:rsidRPr="00152F17" w:rsidRDefault="00152F17" w:rsidP="00152F17">
      <w:pPr>
        <w:numPr>
          <w:ilvl w:val="0"/>
          <w:numId w:val="7"/>
        </w:numPr>
        <w:spacing w:after="60" w:line="240" w:lineRule="auto"/>
        <w:jc w:val="both"/>
        <w:rPr>
          <w:rFonts w:eastAsia="Times New Roman" w:cs="Times New Roman"/>
          <w:szCs w:val="24"/>
        </w:rPr>
      </w:pPr>
      <w:r w:rsidRPr="00152F17">
        <w:rPr>
          <w:rFonts w:eastAsia="Times New Roman" w:cs="Times New Roman"/>
          <w:szCs w:val="24"/>
        </w:rPr>
        <w:t>R&amp;D Expenditures</w:t>
      </w:r>
    </w:p>
    <w:p w:rsidR="00152F17" w:rsidRPr="00152F17" w:rsidRDefault="00152F17" w:rsidP="00152F17">
      <w:pPr>
        <w:numPr>
          <w:ilvl w:val="0"/>
          <w:numId w:val="7"/>
        </w:numPr>
        <w:spacing w:after="60" w:line="240" w:lineRule="auto"/>
        <w:jc w:val="both"/>
        <w:rPr>
          <w:rFonts w:eastAsia="Times New Roman" w:cs="Times New Roman"/>
          <w:szCs w:val="24"/>
        </w:rPr>
      </w:pPr>
      <w:r w:rsidRPr="00152F17">
        <w:rPr>
          <w:rFonts w:eastAsia="Times New Roman" w:cs="Times New Roman"/>
          <w:szCs w:val="24"/>
        </w:rPr>
        <w:t>Training Expenditures</w:t>
      </w:r>
    </w:p>
    <w:p w:rsidR="00152F17" w:rsidRPr="00152F17" w:rsidRDefault="00152F17" w:rsidP="00152F17">
      <w:pPr>
        <w:numPr>
          <w:ilvl w:val="0"/>
          <w:numId w:val="7"/>
        </w:numPr>
        <w:spacing w:after="60" w:line="240" w:lineRule="auto"/>
        <w:jc w:val="both"/>
        <w:rPr>
          <w:rFonts w:eastAsia="Times New Roman" w:cs="Times New Roman"/>
          <w:szCs w:val="24"/>
        </w:rPr>
      </w:pPr>
      <w:r w:rsidRPr="00152F17">
        <w:rPr>
          <w:rFonts w:eastAsia="Times New Roman" w:cs="Times New Roman"/>
          <w:szCs w:val="24"/>
        </w:rPr>
        <w:t>Marketing Expenditures</w:t>
      </w:r>
    </w:p>
    <w:p w:rsidR="00152F17" w:rsidRPr="00152F17" w:rsidRDefault="00152F17" w:rsidP="00152F17">
      <w:pPr>
        <w:spacing w:before="200" w:after="0" w:line="240" w:lineRule="auto"/>
        <w:jc w:val="both"/>
        <w:rPr>
          <w:rFonts w:eastAsia="Times New Roman" w:cs="Times New Roman"/>
          <w:i/>
          <w:szCs w:val="24"/>
        </w:rPr>
      </w:pPr>
      <w:r w:rsidRPr="00152F17">
        <w:rPr>
          <w:rFonts w:eastAsia="Times New Roman" w:cs="Times New Roman"/>
          <w:i/>
          <w:szCs w:val="24"/>
        </w:rPr>
        <w:t>Customers</w:t>
      </w:r>
    </w:p>
    <w:p w:rsidR="00152F17" w:rsidRPr="00152F17" w:rsidRDefault="00152F17" w:rsidP="00152F17">
      <w:pPr>
        <w:numPr>
          <w:ilvl w:val="0"/>
          <w:numId w:val="7"/>
        </w:numPr>
        <w:spacing w:after="60" w:line="240" w:lineRule="auto"/>
        <w:jc w:val="both"/>
        <w:rPr>
          <w:rFonts w:eastAsia="Times New Roman" w:cs="Times New Roman"/>
          <w:szCs w:val="24"/>
        </w:rPr>
      </w:pPr>
      <w:r w:rsidRPr="00152F17">
        <w:rPr>
          <w:rFonts w:eastAsia="Times New Roman" w:cs="Times New Roman"/>
          <w:szCs w:val="24"/>
        </w:rPr>
        <w:t>Customer Satisfaction</w:t>
      </w:r>
    </w:p>
    <w:p w:rsidR="00152F17" w:rsidRPr="00152F17" w:rsidRDefault="00152F17" w:rsidP="00152F17">
      <w:pPr>
        <w:numPr>
          <w:ilvl w:val="0"/>
          <w:numId w:val="7"/>
        </w:numPr>
        <w:spacing w:after="60" w:line="240" w:lineRule="auto"/>
        <w:jc w:val="both"/>
        <w:rPr>
          <w:rFonts w:eastAsia="Times New Roman" w:cs="Times New Roman"/>
          <w:szCs w:val="24"/>
        </w:rPr>
      </w:pPr>
      <w:r w:rsidRPr="00152F17">
        <w:rPr>
          <w:rFonts w:eastAsia="Times New Roman" w:cs="Times New Roman"/>
          <w:szCs w:val="24"/>
        </w:rPr>
        <w:t>Customer Retention</w:t>
      </w:r>
    </w:p>
    <w:p w:rsidR="00152F17" w:rsidRPr="00152F17" w:rsidRDefault="00152F17" w:rsidP="00152F17">
      <w:pPr>
        <w:numPr>
          <w:ilvl w:val="0"/>
          <w:numId w:val="7"/>
        </w:numPr>
        <w:spacing w:after="60" w:line="240" w:lineRule="auto"/>
        <w:jc w:val="both"/>
        <w:rPr>
          <w:rFonts w:eastAsia="Times New Roman" w:cs="Times New Roman"/>
          <w:szCs w:val="24"/>
        </w:rPr>
      </w:pPr>
      <w:r w:rsidRPr="00152F17">
        <w:rPr>
          <w:rFonts w:eastAsia="Times New Roman" w:cs="Times New Roman"/>
          <w:szCs w:val="24"/>
        </w:rPr>
        <w:t>Market share</w:t>
      </w:r>
    </w:p>
    <w:p w:rsidR="00152F17" w:rsidRPr="00152F17" w:rsidRDefault="00152F17" w:rsidP="00152F17">
      <w:pPr>
        <w:spacing w:before="200" w:after="0" w:line="240" w:lineRule="auto"/>
        <w:jc w:val="both"/>
        <w:rPr>
          <w:rFonts w:eastAsia="Times New Roman" w:cs="Times New Roman"/>
          <w:i/>
          <w:szCs w:val="24"/>
        </w:rPr>
      </w:pPr>
      <w:r w:rsidRPr="00152F17">
        <w:rPr>
          <w:rFonts w:eastAsia="Times New Roman" w:cs="Times New Roman"/>
          <w:i/>
          <w:szCs w:val="24"/>
        </w:rPr>
        <w:t>Marketing</w:t>
      </w:r>
    </w:p>
    <w:p w:rsidR="00152F17" w:rsidRPr="00152F17" w:rsidRDefault="00152F17" w:rsidP="00152F17">
      <w:pPr>
        <w:numPr>
          <w:ilvl w:val="0"/>
          <w:numId w:val="7"/>
        </w:numPr>
        <w:spacing w:after="60" w:line="240" w:lineRule="auto"/>
        <w:jc w:val="both"/>
        <w:rPr>
          <w:rFonts w:eastAsia="Times New Roman" w:cs="Times New Roman"/>
          <w:szCs w:val="24"/>
        </w:rPr>
      </w:pPr>
      <w:r w:rsidRPr="00152F17">
        <w:rPr>
          <w:rFonts w:eastAsia="Times New Roman" w:cs="Times New Roman"/>
          <w:szCs w:val="24"/>
        </w:rPr>
        <w:t>Current count of marketing strategies running.</w:t>
      </w:r>
    </w:p>
    <w:p w:rsidR="00152F17" w:rsidRPr="00152F17" w:rsidRDefault="00152F17" w:rsidP="00152F17">
      <w:pPr>
        <w:numPr>
          <w:ilvl w:val="0"/>
          <w:numId w:val="7"/>
        </w:numPr>
        <w:spacing w:after="60" w:line="240" w:lineRule="auto"/>
        <w:jc w:val="both"/>
        <w:rPr>
          <w:rFonts w:eastAsia="Times New Roman" w:cs="Times New Roman"/>
          <w:szCs w:val="24"/>
        </w:rPr>
      </w:pPr>
      <w:r w:rsidRPr="00152F17">
        <w:rPr>
          <w:rFonts w:eastAsia="Times New Roman" w:cs="Times New Roman"/>
          <w:szCs w:val="24"/>
        </w:rPr>
        <w:t>Leads generated.</w:t>
      </w:r>
    </w:p>
    <w:p w:rsidR="00152F17" w:rsidRPr="00152F17" w:rsidRDefault="00152F17" w:rsidP="00152F17">
      <w:pPr>
        <w:numPr>
          <w:ilvl w:val="0"/>
          <w:numId w:val="7"/>
        </w:numPr>
        <w:spacing w:after="60" w:line="240" w:lineRule="auto"/>
        <w:jc w:val="both"/>
        <w:rPr>
          <w:rFonts w:eastAsia="Times New Roman" w:cs="Times New Roman"/>
          <w:szCs w:val="24"/>
        </w:rPr>
      </w:pPr>
      <w:r w:rsidRPr="00152F17">
        <w:rPr>
          <w:rFonts w:eastAsia="Times New Roman" w:cs="Times New Roman"/>
          <w:szCs w:val="24"/>
        </w:rPr>
        <w:t>Cost per lead per strategy.</w:t>
      </w:r>
    </w:p>
    <w:p w:rsidR="00152F17" w:rsidRPr="00152F17" w:rsidRDefault="00152F17" w:rsidP="00152F17">
      <w:pPr>
        <w:numPr>
          <w:ilvl w:val="0"/>
          <w:numId w:val="7"/>
        </w:numPr>
        <w:spacing w:after="60" w:line="240" w:lineRule="auto"/>
        <w:jc w:val="both"/>
        <w:rPr>
          <w:rFonts w:eastAsia="Times New Roman" w:cs="Times New Roman"/>
          <w:szCs w:val="24"/>
        </w:rPr>
      </w:pPr>
      <w:r w:rsidRPr="00152F17">
        <w:rPr>
          <w:rFonts w:eastAsia="Times New Roman" w:cs="Times New Roman"/>
          <w:szCs w:val="24"/>
        </w:rPr>
        <w:t>Number of Customers</w:t>
      </w:r>
    </w:p>
    <w:p w:rsidR="00152F17" w:rsidRPr="00152F17" w:rsidRDefault="00152F17" w:rsidP="00152F17">
      <w:pPr>
        <w:numPr>
          <w:ilvl w:val="0"/>
          <w:numId w:val="7"/>
        </w:numPr>
        <w:spacing w:after="60" w:line="240" w:lineRule="auto"/>
        <w:jc w:val="both"/>
        <w:rPr>
          <w:rFonts w:eastAsia="Times New Roman" w:cs="Times New Roman"/>
          <w:szCs w:val="24"/>
        </w:rPr>
      </w:pPr>
      <w:r w:rsidRPr="00152F17">
        <w:rPr>
          <w:rFonts w:eastAsia="Times New Roman" w:cs="Times New Roman"/>
          <w:szCs w:val="24"/>
        </w:rPr>
        <w:t>Referrals</w:t>
      </w:r>
    </w:p>
    <w:p w:rsidR="00152F17" w:rsidRPr="00152F17" w:rsidRDefault="00152F17" w:rsidP="00152F17">
      <w:pPr>
        <w:numPr>
          <w:ilvl w:val="0"/>
          <w:numId w:val="7"/>
        </w:numPr>
        <w:spacing w:after="60" w:line="240" w:lineRule="auto"/>
        <w:jc w:val="both"/>
        <w:rPr>
          <w:rFonts w:eastAsia="Times New Roman" w:cs="Times New Roman"/>
          <w:szCs w:val="24"/>
        </w:rPr>
      </w:pPr>
      <w:r w:rsidRPr="00152F17">
        <w:rPr>
          <w:rFonts w:eastAsia="Times New Roman" w:cs="Times New Roman"/>
          <w:szCs w:val="24"/>
        </w:rPr>
        <w:t>Sales Mix</w:t>
      </w:r>
    </w:p>
    <w:p w:rsidR="00152F17" w:rsidRPr="00152F17" w:rsidRDefault="00152F17" w:rsidP="00152F17">
      <w:pPr>
        <w:numPr>
          <w:ilvl w:val="0"/>
          <w:numId w:val="7"/>
        </w:numPr>
        <w:spacing w:after="60" w:line="240" w:lineRule="auto"/>
        <w:jc w:val="both"/>
        <w:rPr>
          <w:rFonts w:eastAsia="Times New Roman" w:cs="Times New Roman"/>
          <w:szCs w:val="24"/>
        </w:rPr>
      </w:pPr>
      <w:r w:rsidRPr="00152F17">
        <w:rPr>
          <w:rFonts w:eastAsia="Times New Roman" w:cs="Times New Roman"/>
          <w:szCs w:val="24"/>
        </w:rPr>
        <w:t>Customer Profitability</w:t>
      </w:r>
    </w:p>
    <w:p w:rsidR="00152F17" w:rsidRPr="00152F17" w:rsidRDefault="00152F17" w:rsidP="00152F17">
      <w:pPr>
        <w:numPr>
          <w:ilvl w:val="0"/>
          <w:numId w:val="7"/>
        </w:numPr>
        <w:spacing w:after="60" w:line="240" w:lineRule="auto"/>
        <w:jc w:val="both"/>
        <w:rPr>
          <w:rFonts w:eastAsia="Times New Roman" w:cs="Times New Roman"/>
          <w:szCs w:val="24"/>
        </w:rPr>
      </w:pPr>
      <w:r w:rsidRPr="00152F17">
        <w:rPr>
          <w:rFonts w:eastAsia="Times New Roman" w:cs="Times New Roman"/>
          <w:szCs w:val="24"/>
        </w:rPr>
        <w:t>Number of Orders</w:t>
      </w:r>
    </w:p>
    <w:p w:rsidR="00152F17" w:rsidRPr="00152F17" w:rsidRDefault="00152F17" w:rsidP="00152F17">
      <w:pPr>
        <w:numPr>
          <w:ilvl w:val="0"/>
          <w:numId w:val="7"/>
        </w:numPr>
        <w:spacing w:after="60" w:line="240" w:lineRule="auto"/>
        <w:jc w:val="both"/>
        <w:rPr>
          <w:rFonts w:eastAsia="Times New Roman" w:cs="Times New Roman"/>
          <w:szCs w:val="24"/>
        </w:rPr>
      </w:pPr>
      <w:r w:rsidRPr="00152F17">
        <w:rPr>
          <w:rFonts w:eastAsia="Times New Roman" w:cs="Times New Roman"/>
          <w:szCs w:val="24"/>
        </w:rPr>
        <w:t>Lifetime Value of a customer</w:t>
      </w:r>
    </w:p>
    <w:p w:rsidR="00152F17" w:rsidRPr="00152F17" w:rsidRDefault="00152F17" w:rsidP="00152F17">
      <w:pPr>
        <w:spacing w:before="200" w:after="0" w:line="240" w:lineRule="auto"/>
        <w:jc w:val="both"/>
        <w:rPr>
          <w:rFonts w:eastAsia="Times New Roman" w:cs="Times New Roman"/>
          <w:i/>
          <w:szCs w:val="24"/>
        </w:rPr>
      </w:pPr>
      <w:r w:rsidRPr="00152F17">
        <w:rPr>
          <w:rFonts w:eastAsia="Times New Roman" w:cs="Times New Roman"/>
          <w:i/>
          <w:szCs w:val="24"/>
        </w:rPr>
        <w:t>Sales</w:t>
      </w:r>
    </w:p>
    <w:p w:rsidR="00152F17" w:rsidRPr="00152F17" w:rsidRDefault="00152F17" w:rsidP="00152F17">
      <w:pPr>
        <w:numPr>
          <w:ilvl w:val="0"/>
          <w:numId w:val="7"/>
        </w:numPr>
        <w:spacing w:after="60" w:line="240" w:lineRule="auto"/>
        <w:jc w:val="both"/>
        <w:rPr>
          <w:rFonts w:eastAsia="Times New Roman" w:cs="Times New Roman"/>
          <w:szCs w:val="24"/>
        </w:rPr>
      </w:pPr>
      <w:r w:rsidRPr="00152F17">
        <w:rPr>
          <w:rFonts w:eastAsia="Times New Roman" w:cs="Times New Roman"/>
          <w:szCs w:val="24"/>
        </w:rPr>
        <w:t>Sales results.</w:t>
      </w:r>
    </w:p>
    <w:p w:rsidR="00152F17" w:rsidRPr="00152F17" w:rsidRDefault="00152F17" w:rsidP="00152F17">
      <w:pPr>
        <w:numPr>
          <w:ilvl w:val="0"/>
          <w:numId w:val="7"/>
        </w:numPr>
        <w:spacing w:after="60" w:line="240" w:lineRule="auto"/>
        <w:jc w:val="both"/>
        <w:rPr>
          <w:rFonts w:eastAsia="Times New Roman" w:cs="Times New Roman"/>
          <w:szCs w:val="24"/>
        </w:rPr>
      </w:pPr>
      <w:r w:rsidRPr="00152F17">
        <w:rPr>
          <w:rFonts w:eastAsia="Times New Roman" w:cs="Times New Roman"/>
          <w:szCs w:val="24"/>
        </w:rPr>
        <w:t>Conversion rates.</w:t>
      </w:r>
    </w:p>
    <w:p w:rsidR="00152F17" w:rsidRPr="00152F17" w:rsidRDefault="00152F17" w:rsidP="00152F17">
      <w:pPr>
        <w:numPr>
          <w:ilvl w:val="0"/>
          <w:numId w:val="7"/>
        </w:numPr>
        <w:spacing w:after="60" w:line="240" w:lineRule="auto"/>
        <w:jc w:val="both"/>
        <w:rPr>
          <w:rFonts w:eastAsia="Times New Roman" w:cs="Times New Roman"/>
          <w:szCs w:val="24"/>
        </w:rPr>
      </w:pPr>
      <w:r w:rsidRPr="00152F17">
        <w:rPr>
          <w:rFonts w:eastAsia="Times New Roman" w:cs="Times New Roman"/>
          <w:szCs w:val="24"/>
        </w:rPr>
        <w:t xml:space="preserve">$ </w:t>
      </w:r>
      <w:proofErr w:type="gramStart"/>
      <w:r w:rsidRPr="00152F17">
        <w:rPr>
          <w:rFonts w:eastAsia="Times New Roman" w:cs="Times New Roman"/>
          <w:szCs w:val="24"/>
        </w:rPr>
        <w:t>in</w:t>
      </w:r>
      <w:proofErr w:type="gramEnd"/>
      <w:r w:rsidRPr="00152F17">
        <w:rPr>
          <w:rFonts w:eastAsia="Times New Roman" w:cs="Times New Roman"/>
          <w:szCs w:val="24"/>
        </w:rPr>
        <w:t xml:space="preserve"> outstanding quotes.</w:t>
      </w:r>
    </w:p>
    <w:p w:rsidR="00152F17" w:rsidRPr="00152F17" w:rsidRDefault="00152F17" w:rsidP="00152F17">
      <w:pPr>
        <w:numPr>
          <w:ilvl w:val="0"/>
          <w:numId w:val="7"/>
        </w:numPr>
        <w:spacing w:after="60" w:line="240" w:lineRule="auto"/>
        <w:jc w:val="both"/>
        <w:rPr>
          <w:rFonts w:eastAsia="Times New Roman" w:cs="Times New Roman"/>
          <w:szCs w:val="24"/>
        </w:rPr>
      </w:pPr>
      <w:r w:rsidRPr="00152F17">
        <w:rPr>
          <w:rFonts w:eastAsia="Times New Roman" w:cs="Times New Roman"/>
          <w:szCs w:val="24"/>
        </w:rPr>
        <w:t>Average $ sale.</w:t>
      </w:r>
    </w:p>
    <w:p w:rsidR="00152F17" w:rsidRPr="00152F17" w:rsidRDefault="00152F17" w:rsidP="00152F17">
      <w:pPr>
        <w:numPr>
          <w:ilvl w:val="0"/>
          <w:numId w:val="7"/>
        </w:numPr>
        <w:spacing w:after="60" w:line="240" w:lineRule="auto"/>
        <w:jc w:val="both"/>
        <w:rPr>
          <w:rFonts w:eastAsia="Times New Roman" w:cs="Times New Roman"/>
          <w:szCs w:val="24"/>
        </w:rPr>
      </w:pPr>
      <w:r w:rsidRPr="00152F17">
        <w:rPr>
          <w:rFonts w:eastAsia="Times New Roman" w:cs="Times New Roman"/>
          <w:szCs w:val="24"/>
        </w:rPr>
        <w:t xml:space="preserve">Profit </w:t>
      </w:r>
      <w:proofErr w:type="gramStart"/>
      <w:r w:rsidRPr="00152F17">
        <w:rPr>
          <w:rFonts w:eastAsia="Times New Roman" w:cs="Times New Roman"/>
          <w:szCs w:val="24"/>
        </w:rPr>
        <w:t>Per</w:t>
      </w:r>
      <w:proofErr w:type="gramEnd"/>
      <w:r w:rsidRPr="00152F17">
        <w:rPr>
          <w:rFonts w:eastAsia="Times New Roman" w:cs="Times New Roman"/>
          <w:szCs w:val="24"/>
        </w:rPr>
        <w:t xml:space="preserve"> Customer.</w:t>
      </w:r>
    </w:p>
    <w:p w:rsidR="00152F17" w:rsidRPr="00152F17" w:rsidRDefault="00152F17" w:rsidP="007D2559">
      <w:pPr>
        <w:numPr>
          <w:ilvl w:val="0"/>
          <w:numId w:val="7"/>
        </w:numPr>
        <w:spacing w:after="60" w:line="240" w:lineRule="auto"/>
        <w:jc w:val="both"/>
        <w:rPr>
          <w:rFonts w:eastAsia="Times New Roman" w:cs="Times New Roman"/>
          <w:szCs w:val="24"/>
        </w:rPr>
      </w:pPr>
      <w:r w:rsidRPr="00152F17">
        <w:rPr>
          <w:rFonts w:eastAsia="Times New Roman" w:cs="Times New Roman"/>
          <w:szCs w:val="24"/>
        </w:rPr>
        <w:t>Sales by Product Line.</w:t>
      </w:r>
    </w:p>
    <w:p w:rsidR="00152F17" w:rsidRPr="00152F17" w:rsidRDefault="00152F17" w:rsidP="00152F17">
      <w:pPr>
        <w:spacing w:before="200" w:after="0" w:line="240" w:lineRule="auto"/>
        <w:jc w:val="both"/>
        <w:rPr>
          <w:rFonts w:eastAsia="Times New Roman" w:cs="Times New Roman"/>
          <w:i/>
          <w:szCs w:val="24"/>
        </w:rPr>
      </w:pPr>
      <w:r w:rsidRPr="00152F17">
        <w:rPr>
          <w:rFonts w:eastAsia="Times New Roman" w:cs="Times New Roman"/>
          <w:i/>
          <w:szCs w:val="24"/>
        </w:rPr>
        <w:t>Production/Service</w:t>
      </w:r>
    </w:p>
    <w:p w:rsidR="00152F17" w:rsidRPr="00152F17" w:rsidRDefault="00152F17" w:rsidP="00152F17">
      <w:pPr>
        <w:numPr>
          <w:ilvl w:val="0"/>
          <w:numId w:val="7"/>
        </w:numPr>
        <w:spacing w:after="60" w:line="240" w:lineRule="auto"/>
        <w:jc w:val="both"/>
        <w:rPr>
          <w:rFonts w:eastAsia="Times New Roman" w:cs="Times New Roman"/>
          <w:szCs w:val="24"/>
        </w:rPr>
      </w:pPr>
      <w:r w:rsidRPr="00152F17">
        <w:rPr>
          <w:rFonts w:eastAsia="Times New Roman" w:cs="Times New Roman"/>
          <w:szCs w:val="24"/>
        </w:rPr>
        <w:t>Jobs in process.</w:t>
      </w:r>
    </w:p>
    <w:p w:rsidR="00152F17" w:rsidRPr="00152F17" w:rsidRDefault="00152F17" w:rsidP="00152F17">
      <w:pPr>
        <w:numPr>
          <w:ilvl w:val="0"/>
          <w:numId w:val="7"/>
        </w:numPr>
        <w:spacing w:after="60" w:line="240" w:lineRule="auto"/>
        <w:jc w:val="both"/>
        <w:rPr>
          <w:rFonts w:eastAsia="Times New Roman" w:cs="Times New Roman"/>
          <w:szCs w:val="24"/>
        </w:rPr>
      </w:pPr>
      <w:proofErr w:type="spellStart"/>
      <w:r w:rsidRPr="00152F17">
        <w:rPr>
          <w:rFonts w:eastAsia="Times New Roman" w:cs="Times New Roman"/>
          <w:szCs w:val="24"/>
        </w:rPr>
        <w:t>Avg</w:t>
      </w:r>
      <w:proofErr w:type="spellEnd"/>
      <w:r w:rsidRPr="00152F17">
        <w:rPr>
          <w:rFonts w:eastAsia="Times New Roman" w:cs="Times New Roman"/>
          <w:szCs w:val="24"/>
        </w:rPr>
        <w:t xml:space="preserve"> work hour per job.</w:t>
      </w:r>
    </w:p>
    <w:p w:rsidR="00152F17" w:rsidRPr="00152F17" w:rsidRDefault="00152F17" w:rsidP="00152F17">
      <w:pPr>
        <w:numPr>
          <w:ilvl w:val="0"/>
          <w:numId w:val="7"/>
        </w:numPr>
        <w:spacing w:after="60" w:line="240" w:lineRule="auto"/>
        <w:jc w:val="both"/>
        <w:rPr>
          <w:rFonts w:eastAsia="Times New Roman" w:cs="Times New Roman"/>
          <w:szCs w:val="24"/>
        </w:rPr>
      </w:pPr>
      <w:proofErr w:type="spellStart"/>
      <w:r w:rsidRPr="00152F17">
        <w:rPr>
          <w:rFonts w:eastAsia="Times New Roman" w:cs="Times New Roman"/>
          <w:szCs w:val="24"/>
        </w:rPr>
        <w:t>Avg</w:t>
      </w:r>
      <w:proofErr w:type="spellEnd"/>
      <w:r w:rsidRPr="00152F17">
        <w:rPr>
          <w:rFonts w:eastAsia="Times New Roman" w:cs="Times New Roman"/>
          <w:szCs w:val="24"/>
        </w:rPr>
        <w:t xml:space="preserve"> turnaround time.</w:t>
      </w:r>
    </w:p>
    <w:p w:rsidR="00152F17" w:rsidRPr="00152F17" w:rsidRDefault="00152F17" w:rsidP="00152F17">
      <w:pPr>
        <w:numPr>
          <w:ilvl w:val="0"/>
          <w:numId w:val="7"/>
        </w:numPr>
        <w:spacing w:after="60" w:line="240" w:lineRule="auto"/>
        <w:jc w:val="both"/>
        <w:rPr>
          <w:rFonts w:eastAsia="Times New Roman" w:cs="Times New Roman"/>
          <w:szCs w:val="24"/>
        </w:rPr>
      </w:pPr>
      <w:r w:rsidRPr="00152F17">
        <w:rPr>
          <w:rFonts w:eastAsia="Times New Roman" w:cs="Times New Roman"/>
          <w:szCs w:val="24"/>
        </w:rPr>
        <w:t>Number of products above quality standards.</w:t>
      </w:r>
    </w:p>
    <w:p w:rsidR="00152F17" w:rsidRPr="00152F17" w:rsidRDefault="00152F17" w:rsidP="00152F17">
      <w:pPr>
        <w:numPr>
          <w:ilvl w:val="0"/>
          <w:numId w:val="7"/>
        </w:numPr>
        <w:spacing w:after="60" w:line="240" w:lineRule="auto"/>
        <w:jc w:val="both"/>
        <w:rPr>
          <w:rFonts w:eastAsia="Times New Roman" w:cs="Times New Roman"/>
          <w:szCs w:val="24"/>
        </w:rPr>
      </w:pPr>
      <w:r w:rsidRPr="00152F17">
        <w:rPr>
          <w:rFonts w:eastAsia="Times New Roman" w:cs="Times New Roman"/>
          <w:szCs w:val="24"/>
        </w:rPr>
        <w:t>Timeliness</w:t>
      </w:r>
    </w:p>
    <w:p w:rsidR="00152F17" w:rsidRPr="00152F17" w:rsidRDefault="00152F17" w:rsidP="00152F17">
      <w:pPr>
        <w:numPr>
          <w:ilvl w:val="0"/>
          <w:numId w:val="7"/>
        </w:numPr>
        <w:spacing w:after="60" w:line="240" w:lineRule="auto"/>
        <w:jc w:val="both"/>
        <w:rPr>
          <w:rFonts w:eastAsia="Times New Roman" w:cs="Times New Roman"/>
          <w:szCs w:val="24"/>
        </w:rPr>
      </w:pPr>
      <w:r w:rsidRPr="00152F17">
        <w:rPr>
          <w:rFonts w:eastAsia="Times New Roman" w:cs="Times New Roman"/>
          <w:szCs w:val="24"/>
        </w:rPr>
        <w:t>Costs</w:t>
      </w:r>
    </w:p>
    <w:p w:rsidR="00152F17" w:rsidRPr="00152F17" w:rsidRDefault="00152F17" w:rsidP="00152F17">
      <w:pPr>
        <w:numPr>
          <w:ilvl w:val="0"/>
          <w:numId w:val="7"/>
        </w:numPr>
        <w:spacing w:after="60" w:line="240" w:lineRule="auto"/>
        <w:jc w:val="both"/>
        <w:rPr>
          <w:rFonts w:eastAsia="Times New Roman" w:cs="Times New Roman"/>
          <w:szCs w:val="24"/>
        </w:rPr>
      </w:pPr>
      <w:r w:rsidRPr="00152F17">
        <w:rPr>
          <w:rFonts w:eastAsia="Times New Roman" w:cs="Times New Roman"/>
          <w:szCs w:val="24"/>
        </w:rPr>
        <w:t>Capacity Utilization</w:t>
      </w:r>
    </w:p>
    <w:p w:rsidR="00152F17" w:rsidRPr="00152F17" w:rsidRDefault="00152F17" w:rsidP="00152F17">
      <w:pPr>
        <w:numPr>
          <w:ilvl w:val="0"/>
          <w:numId w:val="7"/>
        </w:numPr>
        <w:spacing w:after="60" w:line="240" w:lineRule="auto"/>
        <w:jc w:val="both"/>
        <w:rPr>
          <w:rFonts w:eastAsia="Times New Roman" w:cs="Times New Roman"/>
          <w:szCs w:val="24"/>
        </w:rPr>
      </w:pPr>
      <w:r w:rsidRPr="00152F17">
        <w:rPr>
          <w:rFonts w:eastAsia="Times New Roman" w:cs="Times New Roman"/>
          <w:szCs w:val="24"/>
        </w:rPr>
        <w:t>Safety - # Workers Comp Claims, Days lost</w:t>
      </w:r>
    </w:p>
    <w:p w:rsidR="00152F17" w:rsidRPr="00152F17" w:rsidRDefault="00152F17" w:rsidP="00152F17">
      <w:pPr>
        <w:numPr>
          <w:ilvl w:val="0"/>
          <w:numId w:val="7"/>
        </w:numPr>
        <w:spacing w:after="60" w:line="240" w:lineRule="auto"/>
        <w:jc w:val="both"/>
        <w:rPr>
          <w:rFonts w:eastAsia="Times New Roman" w:cs="Times New Roman"/>
          <w:szCs w:val="24"/>
        </w:rPr>
      </w:pPr>
      <w:r w:rsidRPr="00152F17">
        <w:rPr>
          <w:rFonts w:eastAsia="Times New Roman" w:cs="Times New Roman"/>
          <w:szCs w:val="24"/>
        </w:rPr>
        <w:t>Back orders</w:t>
      </w:r>
    </w:p>
    <w:p w:rsidR="00152F17" w:rsidRPr="00152F17" w:rsidRDefault="00152F17" w:rsidP="00152F17">
      <w:pPr>
        <w:numPr>
          <w:ilvl w:val="0"/>
          <w:numId w:val="7"/>
        </w:numPr>
        <w:spacing w:after="60" w:line="240" w:lineRule="auto"/>
        <w:jc w:val="both"/>
        <w:rPr>
          <w:rFonts w:eastAsia="Times New Roman" w:cs="Times New Roman"/>
          <w:szCs w:val="24"/>
        </w:rPr>
      </w:pPr>
      <w:r w:rsidRPr="00152F17">
        <w:rPr>
          <w:rFonts w:eastAsia="Times New Roman" w:cs="Times New Roman"/>
          <w:szCs w:val="24"/>
        </w:rPr>
        <w:t>Post Sales Service - Warranty Claims (#,%), Repairs, Returns &amp; Defects</w:t>
      </w:r>
    </w:p>
    <w:p w:rsidR="00152F17" w:rsidRPr="00152F17" w:rsidRDefault="00152F17" w:rsidP="00152F17">
      <w:pPr>
        <w:numPr>
          <w:ilvl w:val="0"/>
          <w:numId w:val="7"/>
        </w:numPr>
        <w:spacing w:after="60" w:line="240" w:lineRule="auto"/>
        <w:jc w:val="both"/>
        <w:rPr>
          <w:rFonts w:eastAsia="Times New Roman" w:cs="Times New Roman"/>
          <w:szCs w:val="24"/>
        </w:rPr>
      </w:pPr>
      <w:r w:rsidRPr="00152F17">
        <w:rPr>
          <w:rFonts w:eastAsia="Times New Roman" w:cs="Times New Roman"/>
          <w:szCs w:val="24"/>
        </w:rPr>
        <w:t>Number &amp; Value of Complaints</w:t>
      </w:r>
    </w:p>
    <w:p w:rsidR="00152F17" w:rsidRPr="00152F17" w:rsidRDefault="00152F17" w:rsidP="00152F17">
      <w:pPr>
        <w:numPr>
          <w:ilvl w:val="0"/>
          <w:numId w:val="7"/>
        </w:numPr>
        <w:spacing w:after="60" w:line="240" w:lineRule="auto"/>
        <w:jc w:val="both"/>
        <w:rPr>
          <w:rFonts w:eastAsia="Times New Roman" w:cs="Times New Roman"/>
          <w:szCs w:val="24"/>
        </w:rPr>
      </w:pPr>
      <w:r w:rsidRPr="00152F17">
        <w:rPr>
          <w:rFonts w:eastAsia="Times New Roman" w:cs="Times New Roman"/>
          <w:szCs w:val="24"/>
        </w:rPr>
        <w:t># orders failed before delivery</w:t>
      </w:r>
    </w:p>
    <w:p w:rsidR="00152F17" w:rsidRPr="00152F17" w:rsidRDefault="00152F17" w:rsidP="00152F17">
      <w:pPr>
        <w:numPr>
          <w:ilvl w:val="0"/>
          <w:numId w:val="7"/>
        </w:numPr>
        <w:spacing w:after="60" w:line="240" w:lineRule="auto"/>
        <w:jc w:val="both"/>
        <w:rPr>
          <w:rFonts w:eastAsia="Times New Roman" w:cs="Times New Roman"/>
          <w:szCs w:val="24"/>
        </w:rPr>
      </w:pPr>
      <w:r w:rsidRPr="00152F17">
        <w:rPr>
          <w:rFonts w:eastAsia="Times New Roman" w:cs="Times New Roman"/>
          <w:szCs w:val="24"/>
        </w:rPr>
        <w:lastRenderedPageBreak/>
        <w:t># Orders not delivered on time</w:t>
      </w:r>
    </w:p>
    <w:p w:rsidR="00152F17" w:rsidRPr="00152F17" w:rsidRDefault="00152F17" w:rsidP="00152F17">
      <w:pPr>
        <w:numPr>
          <w:ilvl w:val="0"/>
          <w:numId w:val="7"/>
        </w:numPr>
        <w:spacing w:after="60" w:line="240" w:lineRule="auto"/>
        <w:jc w:val="both"/>
        <w:rPr>
          <w:rFonts w:eastAsia="Times New Roman" w:cs="Times New Roman"/>
          <w:szCs w:val="24"/>
        </w:rPr>
      </w:pPr>
      <w:r w:rsidRPr="00152F17">
        <w:rPr>
          <w:rFonts w:eastAsia="Times New Roman" w:cs="Times New Roman"/>
          <w:szCs w:val="24"/>
        </w:rPr>
        <w:t>Work in Process</w:t>
      </w:r>
    </w:p>
    <w:p w:rsidR="00152F17" w:rsidRPr="00152F17" w:rsidRDefault="00152F17" w:rsidP="00152F17">
      <w:pPr>
        <w:numPr>
          <w:ilvl w:val="0"/>
          <w:numId w:val="7"/>
        </w:numPr>
        <w:spacing w:after="60" w:line="240" w:lineRule="auto"/>
        <w:jc w:val="both"/>
        <w:rPr>
          <w:rFonts w:eastAsia="Times New Roman" w:cs="Times New Roman"/>
          <w:szCs w:val="24"/>
        </w:rPr>
      </w:pPr>
      <w:proofErr w:type="spellStart"/>
      <w:r w:rsidRPr="00152F17">
        <w:rPr>
          <w:rFonts w:eastAsia="Times New Roman" w:cs="Times New Roman"/>
          <w:szCs w:val="24"/>
        </w:rPr>
        <w:t>Labour</w:t>
      </w:r>
      <w:proofErr w:type="spellEnd"/>
      <w:r w:rsidRPr="00152F17">
        <w:rPr>
          <w:rFonts w:eastAsia="Times New Roman" w:cs="Times New Roman"/>
          <w:szCs w:val="24"/>
        </w:rPr>
        <w:t xml:space="preserve"> Hours</w:t>
      </w:r>
    </w:p>
    <w:p w:rsidR="00152F17" w:rsidRPr="00152F17" w:rsidRDefault="00152F17" w:rsidP="00152F17">
      <w:pPr>
        <w:numPr>
          <w:ilvl w:val="0"/>
          <w:numId w:val="7"/>
        </w:numPr>
        <w:spacing w:after="60" w:line="240" w:lineRule="auto"/>
        <w:jc w:val="both"/>
        <w:rPr>
          <w:rFonts w:eastAsia="Times New Roman" w:cs="Times New Roman"/>
          <w:szCs w:val="24"/>
        </w:rPr>
      </w:pPr>
      <w:r w:rsidRPr="00152F17">
        <w:rPr>
          <w:rFonts w:eastAsia="Times New Roman" w:cs="Times New Roman"/>
          <w:szCs w:val="24"/>
        </w:rPr>
        <w:t>Overtime</w:t>
      </w:r>
    </w:p>
    <w:p w:rsidR="00152F17" w:rsidRPr="00152F17" w:rsidRDefault="00152F17" w:rsidP="00152F17">
      <w:pPr>
        <w:numPr>
          <w:ilvl w:val="0"/>
          <w:numId w:val="7"/>
        </w:numPr>
        <w:spacing w:after="60" w:line="240" w:lineRule="auto"/>
        <w:jc w:val="both"/>
        <w:rPr>
          <w:rFonts w:eastAsia="Times New Roman" w:cs="Times New Roman"/>
          <w:szCs w:val="24"/>
        </w:rPr>
      </w:pPr>
      <w:r w:rsidRPr="00152F17">
        <w:rPr>
          <w:rFonts w:eastAsia="Times New Roman" w:cs="Times New Roman"/>
          <w:szCs w:val="24"/>
        </w:rPr>
        <w:t>Cycle Time</w:t>
      </w:r>
    </w:p>
    <w:p w:rsidR="00152F17" w:rsidRPr="00152F17" w:rsidRDefault="00152F17" w:rsidP="00152F17">
      <w:pPr>
        <w:numPr>
          <w:ilvl w:val="0"/>
          <w:numId w:val="7"/>
        </w:numPr>
        <w:spacing w:after="60" w:line="240" w:lineRule="auto"/>
        <w:jc w:val="both"/>
        <w:rPr>
          <w:rFonts w:eastAsia="Times New Roman" w:cs="Times New Roman"/>
          <w:szCs w:val="24"/>
        </w:rPr>
      </w:pPr>
      <w:r w:rsidRPr="00152F17">
        <w:rPr>
          <w:rFonts w:eastAsia="Times New Roman" w:cs="Times New Roman"/>
          <w:szCs w:val="24"/>
        </w:rPr>
        <w:t>Downtime</w:t>
      </w:r>
    </w:p>
    <w:p w:rsidR="00152F17" w:rsidRPr="00152F17" w:rsidRDefault="00152F17" w:rsidP="00152F17">
      <w:pPr>
        <w:numPr>
          <w:ilvl w:val="0"/>
          <w:numId w:val="7"/>
        </w:numPr>
        <w:spacing w:after="60" w:line="240" w:lineRule="auto"/>
        <w:jc w:val="both"/>
        <w:rPr>
          <w:rFonts w:eastAsia="Times New Roman" w:cs="Times New Roman"/>
          <w:szCs w:val="24"/>
        </w:rPr>
      </w:pPr>
      <w:r w:rsidRPr="00152F17">
        <w:rPr>
          <w:rFonts w:eastAsia="Times New Roman" w:cs="Times New Roman"/>
          <w:szCs w:val="24"/>
        </w:rPr>
        <w:t>Maintenance Costs</w:t>
      </w:r>
    </w:p>
    <w:p w:rsidR="00152F17" w:rsidRPr="00152F17" w:rsidRDefault="00152F17" w:rsidP="00152F17">
      <w:pPr>
        <w:numPr>
          <w:ilvl w:val="0"/>
          <w:numId w:val="7"/>
        </w:numPr>
        <w:spacing w:after="60" w:line="240" w:lineRule="auto"/>
        <w:jc w:val="both"/>
        <w:rPr>
          <w:rFonts w:eastAsia="Times New Roman" w:cs="Times New Roman"/>
          <w:szCs w:val="24"/>
        </w:rPr>
      </w:pPr>
      <w:r w:rsidRPr="00152F17">
        <w:rPr>
          <w:rFonts w:eastAsia="Times New Roman" w:cs="Times New Roman"/>
          <w:szCs w:val="24"/>
        </w:rPr>
        <w:t>Output per employee</w:t>
      </w:r>
    </w:p>
    <w:p w:rsidR="00152F17" w:rsidRPr="00152F17" w:rsidRDefault="00152F17" w:rsidP="00152F17">
      <w:pPr>
        <w:numPr>
          <w:ilvl w:val="0"/>
          <w:numId w:val="7"/>
        </w:numPr>
        <w:spacing w:after="60" w:line="240" w:lineRule="auto"/>
        <w:jc w:val="both"/>
        <w:rPr>
          <w:rFonts w:eastAsia="Times New Roman" w:cs="Times New Roman"/>
          <w:szCs w:val="24"/>
        </w:rPr>
      </w:pPr>
      <w:r w:rsidRPr="00152F17">
        <w:rPr>
          <w:rFonts w:eastAsia="Times New Roman" w:cs="Times New Roman"/>
          <w:szCs w:val="24"/>
        </w:rPr>
        <w:t>Sales per employee</w:t>
      </w:r>
    </w:p>
    <w:p w:rsidR="00152F17" w:rsidRPr="00152F17" w:rsidRDefault="00152F17" w:rsidP="00152F17">
      <w:pPr>
        <w:numPr>
          <w:ilvl w:val="0"/>
          <w:numId w:val="7"/>
        </w:numPr>
        <w:spacing w:after="60" w:line="240" w:lineRule="auto"/>
        <w:jc w:val="both"/>
        <w:rPr>
          <w:rFonts w:eastAsia="Times New Roman" w:cs="Times New Roman"/>
          <w:szCs w:val="24"/>
        </w:rPr>
      </w:pPr>
      <w:r w:rsidRPr="00152F17">
        <w:rPr>
          <w:rFonts w:eastAsia="Times New Roman" w:cs="Times New Roman"/>
          <w:szCs w:val="24"/>
        </w:rPr>
        <w:t>Productivity per employee</w:t>
      </w:r>
    </w:p>
    <w:p w:rsidR="00152F17" w:rsidRPr="00152F17" w:rsidRDefault="00152F17" w:rsidP="00152F17">
      <w:pPr>
        <w:numPr>
          <w:ilvl w:val="0"/>
          <w:numId w:val="7"/>
        </w:numPr>
        <w:spacing w:after="60" w:line="240" w:lineRule="auto"/>
        <w:jc w:val="both"/>
        <w:rPr>
          <w:rFonts w:eastAsia="Times New Roman" w:cs="Times New Roman"/>
          <w:szCs w:val="24"/>
        </w:rPr>
      </w:pPr>
      <w:r w:rsidRPr="00152F17">
        <w:rPr>
          <w:rFonts w:eastAsia="Times New Roman" w:cs="Times New Roman"/>
          <w:szCs w:val="24"/>
        </w:rPr>
        <w:t>Delivery on time.</w:t>
      </w:r>
    </w:p>
    <w:p w:rsidR="00152F17" w:rsidRPr="00152F17" w:rsidRDefault="00152F17" w:rsidP="00152F17">
      <w:pPr>
        <w:spacing w:before="200" w:after="0" w:line="240" w:lineRule="auto"/>
        <w:jc w:val="both"/>
        <w:rPr>
          <w:rFonts w:eastAsia="Times New Roman" w:cs="Times New Roman"/>
          <w:i/>
          <w:szCs w:val="24"/>
        </w:rPr>
      </w:pPr>
      <w:r w:rsidRPr="00152F17">
        <w:rPr>
          <w:rFonts w:eastAsia="Times New Roman" w:cs="Times New Roman"/>
          <w:i/>
          <w:szCs w:val="24"/>
        </w:rPr>
        <w:t>Learning &amp; Growth</w:t>
      </w:r>
    </w:p>
    <w:p w:rsidR="00152F17" w:rsidRPr="00152F17" w:rsidRDefault="00152F17" w:rsidP="00152F17">
      <w:pPr>
        <w:numPr>
          <w:ilvl w:val="0"/>
          <w:numId w:val="7"/>
        </w:numPr>
        <w:spacing w:after="60" w:line="240" w:lineRule="auto"/>
        <w:jc w:val="both"/>
        <w:rPr>
          <w:rFonts w:eastAsia="Times New Roman" w:cs="Times New Roman"/>
          <w:szCs w:val="24"/>
        </w:rPr>
      </w:pPr>
      <w:r w:rsidRPr="00152F17">
        <w:rPr>
          <w:rFonts w:eastAsia="Times New Roman" w:cs="Times New Roman"/>
          <w:szCs w:val="24"/>
        </w:rPr>
        <w:t>Employee Retention</w:t>
      </w:r>
    </w:p>
    <w:p w:rsidR="00152F17" w:rsidRPr="00152F17" w:rsidRDefault="00152F17" w:rsidP="00152F17">
      <w:pPr>
        <w:numPr>
          <w:ilvl w:val="0"/>
          <w:numId w:val="7"/>
        </w:numPr>
        <w:spacing w:after="60" w:line="240" w:lineRule="auto"/>
        <w:jc w:val="both"/>
        <w:rPr>
          <w:rFonts w:eastAsia="Times New Roman" w:cs="Times New Roman"/>
          <w:szCs w:val="24"/>
        </w:rPr>
      </w:pPr>
      <w:r w:rsidRPr="00152F17">
        <w:rPr>
          <w:rFonts w:eastAsia="Times New Roman" w:cs="Times New Roman"/>
          <w:szCs w:val="24"/>
        </w:rPr>
        <w:t>Employee Satisfaction</w:t>
      </w:r>
    </w:p>
    <w:p w:rsidR="00152F17" w:rsidRPr="00152F17" w:rsidRDefault="00152F17" w:rsidP="00152F17">
      <w:pPr>
        <w:numPr>
          <w:ilvl w:val="0"/>
          <w:numId w:val="7"/>
        </w:numPr>
        <w:spacing w:after="60" w:line="240" w:lineRule="auto"/>
        <w:jc w:val="both"/>
        <w:rPr>
          <w:rFonts w:eastAsia="Times New Roman" w:cs="Times New Roman"/>
          <w:szCs w:val="24"/>
        </w:rPr>
      </w:pPr>
      <w:r w:rsidRPr="00152F17">
        <w:rPr>
          <w:rFonts w:eastAsia="Times New Roman" w:cs="Times New Roman"/>
          <w:szCs w:val="24"/>
        </w:rPr>
        <w:t>Employee Knowledge</w:t>
      </w:r>
    </w:p>
    <w:p w:rsidR="00152F17" w:rsidRPr="00152F17" w:rsidRDefault="00152F17" w:rsidP="00152F17">
      <w:pPr>
        <w:numPr>
          <w:ilvl w:val="0"/>
          <w:numId w:val="7"/>
        </w:numPr>
        <w:spacing w:after="60" w:line="240" w:lineRule="auto"/>
        <w:jc w:val="both"/>
        <w:rPr>
          <w:rFonts w:eastAsia="Times New Roman" w:cs="Times New Roman"/>
          <w:szCs w:val="24"/>
        </w:rPr>
      </w:pPr>
      <w:r w:rsidRPr="00152F17">
        <w:rPr>
          <w:rFonts w:eastAsia="Times New Roman" w:cs="Times New Roman"/>
          <w:szCs w:val="24"/>
        </w:rPr>
        <w:t>Manager/employee ratio</w:t>
      </w:r>
    </w:p>
    <w:p w:rsidR="00152F17" w:rsidRPr="00152F17" w:rsidRDefault="00152F17" w:rsidP="00152F17">
      <w:pPr>
        <w:numPr>
          <w:ilvl w:val="0"/>
          <w:numId w:val="7"/>
        </w:numPr>
        <w:spacing w:after="60" w:line="240" w:lineRule="auto"/>
        <w:jc w:val="both"/>
        <w:rPr>
          <w:rFonts w:eastAsia="Times New Roman" w:cs="Times New Roman"/>
          <w:szCs w:val="24"/>
        </w:rPr>
      </w:pPr>
      <w:r w:rsidRPr="00152F17">
        <w:rPr>
          <w:rFonts w:eastAsia="Times New Roman" w:cs="Times New Roman"/>
          <w:szCs w:val="24"/>
        </w:rPr>
        <w:t>Absenteeism</w:t>
      </w:r>
    </w:p>
    <w:p w:rsidR="00152F17" w:rsidRPr="00152F17" w:rsidRDefault="00152F17" w:rsidP="00152F17">
      <w:pPr>
        <w:numPr>
          <w:ilvl w:val="0"/>
          <w:numId w:val="7"/>
        </w:numPr>
        <w:spacing w:after="60" w:line="240" w:lineRule="auto"/>
        <w:jc w:val="both"/>
        <w:rPr>
          <w:rFonts w:eastAsia="Times New Roman" w:cs="Times New Roman"/>
          <w:szCs w:val="24"/>
        </w:rPr>
      </w:pPr>
      <w:r w:rsidRPr="00152F17">
        <w:rPr>
          <w:rFonts w:eastAsia="Times New Roman" w:cs="Times New Roman"/>
          <w:szCs w:val="24"/>
        </w:rPr>
        <w:t>Hours or $ of training per employee</w:t>
      </w:r>
    </w:p>
    <w:p w:rsidR="00152F17" w:rsidRPr="00152F17" w:rsidRDefault="00152F17" w:rsidP="00152F17">
      <w:pPr>
        <w:numPr>
          <w:ilvl w:val="0"/>
          <w:numId w:val="7"/>
        </w:numPr>
        <w:spacing w:after="60" w:line="240" w:lineRule="auto"/>
        <w:jc w:val="both"/>
        <w:rPr>
          <w:rFonts w:eastAsia="Times New Roman" w:cs="Times New Roman"/>
          <w:szCs w:val="24"/>
        </w:rPr>
      </w:pPr>
      <w:r w:rsidRPr="00152F17">
        <w:rPr>
          <w:rFonts w:eastAsia="Times New Roman" w:cs="Times New Roman"/>
          <w:szCs w:val="24"/>
        </w:rPr>
        <w:t>Ratio direct to overhead employees</w:t>
      </w:r>
    </w:p>
    <w:p w:rsidR="00152F17" w:rsidRPr="00152F17" w:rsidRDefault="00152F17" w:rsidP="00152F17">
      <w:pPr>
        <w:numPr>
          <w:ilvl w:val="0"/>
          <w:numId w:val="7"/>
        </w:numPr>
        <w:spacing w:after="60" w:line="240" w:lineRule="auto"/>
        <w:jc w:val="both"/>
        <w:rPr>
          <w:rFonts w:eastAsia="Times New Roman" w:cs="Times New Roman"/>
          <w:szCs w:val="24"/>
        </w:rPr>
      </w:pPr>
      <w:r w:rsidRPr="00152F17">
        <w:rPr>
          <w:rFonts w:eastAsia="Times New Roman" w:cs="Times New Roman"/>
          <w:szCs w:val="24"/>
        </w:rPr>
        <w:t>Cost per new hire</w:t>
      </w:r>
    </w:p>
    <w:p w:rsidR="00152F17" w:rsidRPr="00152F17" w:rsidRDefault="00152F17" w:rsidP="00152F17">
      <w:pPr>
        <w:numPr>
          <w:ilvl w:val="0"/>
          <w:numId w:val="7"/>
        </w:numPr>
        <w:spacing w:after="60" w:line="240" w:lineRule="auto"/>
        <w:jc w:val="both"/>
        <w:rPr>
          <w:rFonts w:eastAsia="Times New Roman" w:cs="Times New Roman"/>
          <w:szCs w:val="24"/>
        </w:rPr>
      </w:pPr>
      <w:r w:rsidRPr="00152F17">
        <w:rPr>
          <w:rFonts w:eastAsia="Times New Roman" w:cs="Times New Roman"/>
          <w:szCs w:val="24"/>
        </w:rPr>
        <w:t>% employees fully trained</w:t>
      </w:r>
    </w:p>
    <w:p w:rsidR="00152F17" w:rsidRPr="00152F17" w:rsidRDefault="00152F17" w:rsidP="00152F17">
      <w:pPr>
        <w:spacing w:before="200" w:after="0" w:line="240" w:lineRule="auto"/>
        <w:jc w:val="both"/>
        <w:rPr>
          <w:rFonts w:eastAsia="Times New Roman" w:cs="Times New Roman"/>
          <w:i/>
          <w:szCs w:val="24"/>
        </w:rPr>
      </w:pPr>
      <w:r w:rsidRPr="00152F17">
        <w:rPr>
          <w:rFonts w:eastAsia="Times New Roman" w:cs="Times New Roman"/>
          <w:i/>
          <w:szCs w:val="24"/>
        </w:rPr>
        <w:t>Innovation</w:t>
      </w:r>
    </w:p>
    <w:p w:rsidR="00152F17" w:rsidRPr="00152F17" w:rsidRDefault="00152F17" w:rsidP="00152F17">
      <w:pPr>
        <w:numPr>
          <w:ilvl w:val="0"/>
          <w:numId w:val="7"/>
        </w:numPr>
        <w:spacing w:after="60" w:line="240" w:lineRule="auto"/>
        <w:jc w:val="both"/>
        <w:rPr>
          <w:rFonts w:eastAsia="Times New Roman" w:cs="Times New Roman"/>
          <w:szCs w:val="24"/>
        </w:rPr>
      </w:pPr>
      <w:r w:rsidRPr="00152F17">
        <w:rPr>
          <w:rFonts w:eastAsia="Times New Roman" w:cs="Times New Roman"/>
          <w:szCs w:val="24"/>
        </w:rPr>
        <w:t>Revenue from new products</w:t>
      </w:r>
    </w:p>
    <w:p w:rsidR="00152F17" w:rsidRPr="00152F17" w:rsidRDefault="00152F17" w:rsidP="00152F17">
      <w:pPr>
        <w:numPr>
          <w:ilvl w:val="0"/>
          <w:numId w:val="7"/>
        </w:numPr>
        <w:spacing w:after="60" w:line="240" w:lineRule="auto"/>
        <w:jc w:val="both"/>
        <w:rPr>
          <w:rFonts w:eastAsia="Times New Roman" w:cs="Times New Roman"/>
          <w:szCs w:val="24"/>
        </w:rPr>
      </w:pPr>
      <w:r w:rsidRPr="00152F17">
        <w:rPr>
          <w:rFonts w:eastAsia="Times New Roman" w:cs="Times New Roman"/>
          <w:szCs w:val="24"/>
        </w:rPr>
        <w:t>Revenue from new market segments</w:t>
      </w:r>
    </w:p>
    <w:p w:rsidR="00152F17" w:rsidRPr="00152F17" w:rsidRDefault="00152F17" w:rsidP="00152F17">
      <w:pPr>
        <w:numPr>
          <w:ilvl w:val="0"/>
          <w:numId w:val="7"/>
        </w:numPr>
        <w:spacing w:after="60" w:line="240" w:lineRule="auto"/>
        <w:jc w:val="both"/>
        <w:rPr>
          <w:rFonts w:eastAsia="Times New Roman" w:cs="Times New Roman"/>
          <w:szCs w:val="24"/>
        </w:rPr>
      </w:pPr>
      <w:r w:rsidRPr="00152F17">
        <w:rPr>
          <w:rFonts w:eastAsia="Times New Roman" w:cs="Times New Roman"/>
          <w:szCs w:val="24"/>
        </w:rPr>
        <w:t>Revenue from new geography</w:t>
      </w:r>
    </w:p>
    <w:p w:rsidR="00152F17" w:rsidRPr="00152F17" w:rsidRDefault="00152F17" w:rsidP="00152F17">
      <w:pPr>
        <w:numPr>
          <w:ilvl w:val="0"/>
          <w:numId w:val="7"/>
        </w:numPr>
        <w:spacing w:after="60" w:line="240" w:lineRule="auto"/>
        <w:jc w:val="both"/>
        <w:rPr>
          <w:rFonts w:eastAsia="Times New Roman" w:cs="Times New Roman"/>
          <w:szCs w:val="24"/>
        </w:rPr>
      </w:pPr>
      <w:r w:rsidRPr="00152F17">
        <w:rPr>
          <w:rFonts w:eastAsia="Times New Roman" w:cs="Times New Roman"/>
          <w:szCs w:val="24"/>
        </w:rPr>
        <w:t>Number of new customers</w:t>
      </w:r>
    </w:p>
    <w:p w:rsidR="00152F17" w:rsidRPr="00152F17" w:rsidRDefault="00152F17" w:rsidP="00152F17">
      <w:pPr>
        <w:numPr>
          <w:ilvl w:val="0"/>
          <w:numId w:val="7"/>
        </w:numPr>
        <w:spacing w:after="60" w:line="240" w:lineRule="auto"/>
        <w:jc w:val="both"/>
        <w:rPr>
          <w:rFonts w:eastAsia="Times New Roman" w:cs="Times New Roman"/>
          <w:szCs w:val="24"/>
        </w:rPr>
      </w:pPr>
      <w:r w:rsidRPr="00152F17">
        <w:rPr>
          <w:rFonts w:eastAsia="Times New Roman" w:cs="Times New Roman"/>
          <w:szCs w:val="24"/>
        </w:rPr>
        <w:t>Time to market for new products/service</w:t>
      </w:r>
    </w:p>
    <w:p w:rsidR="00152F17" w:rsidRPr="00152F17" w:rsidRDefault="00152F17" w:rsidP="00152F17">
      <w:pPr>
        <w:numPr>
          <w:ilvl w:val="0"/>
          <w:numId w:val="7"/>
        </w:numPr>
        <w:spacing w:after="60" w:line="240" w:lineRule="auto"/>
        <w:jc w:val="both"/>
        <w:rPr>
          <w:rFonts w:eastAsia="Times New Roman" w:cs="Times New Roman"/>
          <w:szCs w:val="24"/>
        </w:rPr>
      </w:pPr>
      <w:r w:rsidRPr="00152F17">
        <w:rPr>
          <w:rFonts w:eastAsia="Times New Roman" w:cs="Times New Roman"/>
          <w:szCs w:val="24"/>
        </w:rPr>
        <w:t>R&amp;D expense</w:t>
      </w:r>
    </w:p>
    <w:p w:rsidR="00152F17" w:rsidRPr="00152F17" w:rsidRDefault="00152F17" w:rsidP="00152F17">
      <w:pPr>
        <w:spacing w:before="200" w:after="0" w:line="240" w:lineRule="auto"/>
        <w:jc w:val="both"/>
        <w:rPr>
          <w:rFonts w:eastAsia="Times New Roman" w:cs="Times New Roman"/>
          <w:i/>
          <w:szCs w:val="24"/>
        </w:rPr>
      </w:pPr>
      <w:r w:rsidRPr="00152F17">
        <w:rPr>
          <w:rFonts w:eastAsia="Times New Roman" w:cs="Times New Roman"/>
          <w:i/>
          <w:szCs w:val="24"/>
        </w:rPr>
        <w:t>Satisfaction with Suppliers</w:t>
      </w:r>
    </w:p>
    <w:p w:rsidR="00152F17" w:rsidRPr="00152F17" w:rsidRDefault="00152F17" w:rsidP="00152F17">
      <w:pPr>
        <w:numPr>
          <w:ilvl w:val="0"/>
          <w:numId w:val="7"/>
        </w:numPr>
        <w:spacing w:after="60" w:line="240" w:lineRule="auto"/>
        <w:jc w:val="both"/>
        <w:rPr>
          <w:rFonts w:eastAsia="Times New Roman" w:cs="Times New Roman"/>
          <w:szCs w:val="24"/>
        </w:rPr>
      </w:pPr>
      <w:r w:rsidRPr="00152F17">
        <w:rPr>
          <w:rFonts w:eastAsia="Times New Roman" w:cs="Times New Roman"/>
          <w:szCs w:val="24"/>
        </w:rPr>
        <w:t>Responsiveness</w:t>
      </w:r>
    </w:p>
    <w:p w:rsidR="00152F17" w:rsidRPr="00152F17" w:rsidRDefault="00152F17" w:rsidP="00152F17">
      <w:pPr>
        <w:numPr>
          <w:ilvl w:val="0"/>
          <w:numId w:val="7"/>
        </w:numPr>
        <w:spacing w:after="60" w:line="240" w:lineRule="auto"/>
        <w:jc w:val="both"/>
        <w:rPr>
          <w:rFonts w:eastAsia="Times New Roman" w:cs="Times New Roman"/>
          <w:szCs w:val="24"/>
        </w:rPr>
      </w:pPr>
      <w:r w:rsidRPr="00152F17">
        <w:rPr>
          <w:rFonts w:eastAsia="Times New Roman" w:cs="Times New Roman"/>
          <w:szCs w:val="24"/>
        </w:rPr>
        <w:t>Costs compared with competition</w:t>
      </w:r>
    </w:p>
    <w:p w:rsidR="00152F17" w:rsidRPr="00152F17" w:rsidRDefault="00152F17" w:rsidP="00152F17">
      <w:pPr>
        <w:numPr>
          <w:ilvl w:val="0"/>
          <w:numId w:val="7"/>
        </w:numPr>
        <w:spacing w:after="60" w:line="240" w:lineRule="auto"/>
        <w:jc w:val="both"/>
        <w:rPr>
          <w:rFonts w:eastAsia="Times New Roman" w:cs="Times New Roman"/>
          <w:szCs w:val="24"/>
        </w:rPr>
      </w:pPr>
      <w:r w:rsidRPr="00152F17">
        <w:rPr>
          <w:rFonts w:eastAsia="Times New Roman" w:cs="Times New Roman"/>
          <w:szCs w:val="24"/>
        </w:rPr>
        <w:t>On-time Delivery</w:t>
      </w:r>
    </w:p>
    <w:p w:rsidR="00152F17" w:rsidRPr="00152F17" w:rsidRDefault="00152F17" w:rsidP="00152F17">
      <w:pPr>
        <w:numPr>
          <w:ilvl w:val="0"/>
          <w:numId w:val="7"/>
        </w:numPr>
        <w:spacing w:after="60" w:line="240" w:lineRule="auto"/>
        <w:jc w:val="both"/>
        <w:rPr>
          <w:rFonts w:eastAsia="Times New Roman" w:cs="Times New Roman"/>
          <w:szCs w:val="24"/>
        </w:rPr>
      </w:pPr>
      <w:r w:rsidRPr="00152F17">
        <w:rPr>
          <w:rFonts w:eastAsia="Times New Roman" w:cs="Times New Roman"/>
          <w:szCs w:val="24"/>
        </w:rPr>
        <w:t>Overall Satisfaction/Value</w:t>
      </w:r>
    </w:p>
    <w:p w:rsidR="00152F17" w:rsidRPr="00152F17" w:rsidRDefault="00152F17" w:rsidP="00152F17">
      <w:pPr>
        <w:numPr>
          <w:ilvl w:val="0"/>
          <w:numId w:val="7"/>
        </w:numPr>
        <w:spacing w:after="60" w:line="240" w:lineRule="auto"/>
        <w:jc w:val="both"/>
        <w:rPr>
          <w:rFonts w:eastAsia="Times New Roman" w:cs="Times New Roman"/>
          <w:szCs w:val="24"/>
        </w:rPr>
      </w:pPr>
      <w:r w:rsidRPr="00152F17">
        <w:rPr>
          <w:rFonts w:eastAsia="Times New Roman" w:cs="Times New Roman"/>
          <w:szCs w:val="24"/>
        </w:rPr>
        <w:t>Defects (#</w:t>
      </w:r>
      <w:proofErr w:type="gramStart"/>
      <w:r w:rsidRPr="00152F17">
        <w:rPr>
          <w:rFonts w:eastAsia="Times New Roman" w:cs="Times New Roman"/>
          <w:szCs w:val="24"/>
        </w:rPr>
        <w:t>,%</w:t>
      </w:r>
      <w:proofErr w:type="gramEnd"/>
      <w:r w:rsidRPr="00152F17">
        <w:rPr>
          <w:rFonts w:eastAsia="Times New Roman" w:cs="Times New Roman"/>
          <w:szCs w:val="24"/>
        </w:rPr>
        <w:t>)</w:t>
      </w:r>
    </w:p>
    <w:p w:rsidR="00152F17" w:rsidRPr="00152F17" w:rsidRDefault="00152F17" w:rsidP="00152F17">
      <w:pPr>
        <w:numPr>
          <w:ilvl w:val="0"/>
          <w:numId w:val="7"/>
        </w:numPr>
        <w:spacing w:after="60" w:line="240" w:lineRule="auto"/>
        <w:jc w:val="both"/>
        <w:rPr>
          <w:rFonts w:eastAsia="Times New Roman" w:cs="Times New Roman"/>
          <w:szCs w:val="24"/>
        </w:rPr>
      </w:pPr>
      <w:r w:rsidRPr="00152F17">
        <w:rPr>
          <w:rFonts w:eastAsia="Times New Roman" w:cs="Times New Roman"/>
          <w:szCs w:val="24"/>
        </w:rPr>
        <w:t>Credit terms</w:t>
      </w:r>
    </w:p>
    <w:p w:rsidR="00152F17" w:rsidRPr="00152F17" w:rsidRDefault="00152F17" w:rsidP="00152F17">
      <w:pPr>
        <w:numPr>
          <w:ilvl w:val="0"/>
          <w:numId w:val="7"/>
        </w:numPr>
        <w:spacing w:after="60" w:line="240" w:lineRule="auto"/>
        <w:jc w:val="both"/>
        <w:rPr>
          <w:rFonts w:eastAsia="Times New Roman" w:cs="Times New Roman"/>
          <w:szCs w:val="24"/>
        </w:rPr>
      </w:pPr>
      <w:r w:rsidRPr="00152F17">
        <w:rPr>
          <w:rFonts w:eastAsia="Times New Roman" w:cs="Times New Roman"/>
          <w:szCs w:val="24"/>
        </w:rPr>
        <w:t>Number of Suppliers</w:t>
      </w:r>
    </w:p>
    <w:p w:rsidR="00152F17" w:rsidRPr="00152F17" w:rsidRDefault="00152F17" w:rsidP="00152F17">
      <w:pPr>
        <w:spacing w:before="200" w:after="0" w:line="240" w:lineRule="auto"/>
        <w:jc w:val="both"/>
        <w:rPr>
          <w:rFonts w:eastAsia="Times New Roman" w:cs="Times New Roman"/>
          <w:i/>
          <w:szCs w:val="24"/>
        </w:rPr>
      </w:pPr>
      <w:r w:rsidRPr="00152F17">
        <w:rPr>
          <w:rFonts w:eastAsia="Times New Roman" w:cs="Times New Roman"/>
          <w:i/>
          <w:szCs w:val="24"/>
        </w:rPr>
        <w:t>Supplier Satisfaction</w:t>
      </w:r>
    </w:p>
    <w:p w:rsidR="00152F17" w:rsidRPr="00152F17" w:rsidRDefault="00152F17" w:rsidP="00152F17">
      <w:pPr>
        <w:numPr>
          <w:ilvl w:val="0"/>
          <w:numId w:val="7"/>
        </w:numPr>
        <w:spacing w:after="60" w:line="240" w:lineRule="auto"/>
        <w:jc w:val="both"/>
        <w:rPr>
          <w:rFonts w:eastAsia="Times New Roman" w:cs="Times New Roman"/>
          <w:szCs w:val="24"/>
        </w:rPr>
      </w:pPr>
      <w:r w:rsidRPr="00152F17">
        <w:rPr>
          <w:rFonts w:eastAsia="Times New Roman" w:cs="Times New Roman"/>
          <w:szCs w:val="24"/>
        </w:rPr>
        <w:t>Overall Satisfaction: Opportunity for profits while providing quality</w:t>
      </w:r>
    </w:p>
    <w:p w:rsidR="00152F17" w:rsidRPr="00152F17" w:rsidRDefault="00152F17" w:rsidP="00152F17">
      <w:pPr>
        <w:numPr>
          <w:ilvl w:val="0"/>
          <w:numId w:val="7"/>
        </w:numPr>
        <w:spacing w:after="60" w:line="240" w:lineRule="auto"/>
        <w:jc w:val="both"/>
        <w:rPr>
          <w:rFonts w:eastAsia="Times New Roman" w:cs="Times New Roman"/>
          <w:szCs w:val="24"/>
        </w:rPr>
      </w:pPr>
      <w:r w:rsidRPr="00152F17">
        <w:rPr>
          <w:rFonts w:eastAsia="Times New Roman" w:cs="Times New Roman"/>
          <w:szCs w:val="24"/>
        </w:rPr>
        <w:t>Responsiveness</w:t>
      </w:r>
    </w:p>
    <w:p w:rsidR="00152F17" w:rsidRPr="00152F17" w:rsidRDefault="00152F17" w:rsidP="00152F17">
      <w:pPr>
        <w:numPr>
          <w:ilvl w:val="0"/>
          <w:numId w:val="7"/>
        </w:numPr>
        <w:spacing w:after="60" w:line="240" w:lineRule="auto"/>
        <w:jc w:val="both"/>
        <w:rPr>
          <w:rFonts w:eastAsia="Times New Roman" w:cs="Times New Roman"/>
          <w:szCs w:val="24"/>
        </w:rPr>
      </w:pPr>
      <w:r w:rsidRPr="00152F17">
        <w:rPr>
          <w:rFonts w:eastAsia="Times New Roman" w:cs="Times New Roman"/>
          <w:szCs w:val="24"/>
        </w:rPr>
        <w:t>Payment</w:t>
      </w:r>
    </w:p>
    <w:p w:rsidR="00152F17" w:rsidRPr="00152F17" w:rsidRDefault="00152F17" w:rsidP="00152F17">
      <w:pPr>
        <w:spacing w:after="0" w:line="240" w:lineRule="auto"/>
        <w:jc w:val="both"/>
        <w:rPr>
          <w:rFonts w:eastAsia="Times New Roman" w:cs="Times New Roman"/>
          <w:szCs w:val="24"/>
        </w:rPr>
      </w:pPr>
      <w:r w:rsidRPr="00152F17">
        <w:rPr>
          <w:rFonts w:eastAsia="Times New Roman" w:cs="Times New Roman"/>
          <w:szCs w:val="24"/>
        </w:rPr>
        <w:lastRenderedPageBreak/>
        <w:t xml:space="preserve">You will need to judge what is important in your business, choose the KPI, determine a way of measuring it, </w:t>
      </w:r>
      <w:proofErr w:type="gramStart"/>
      <w:r w:rsidRPr="00152F17">
        <w:rPr>
          <w:rFonts w:eastAsia="Times New Roman" w:cs="Times New Roman"/>
          <w:szCs w:val="24"/>
        </w:rPr>
        <w:t>make</w:t>
      </w:r>
      <w:proofErr w:type="gramEnd"/>
      <w:r w:rsidRPr="00152F17">
        <w:rPr>
          <w:rFonts w:eastAsia="Times New Roman" w:cs="Times New Roman"/>
          <w:szCs w:val="24"/>
        </w:rPr>
        <w:t xml:space="preserve"> it part of your system, train your team in completing them and then monitor them regularly.</w:t>
      </w:r>
    </w:p>
    <w:p w:rsidR="00152F17" w:rsidRPr="00152F17" w:rsidRDefault="00152F17" w:rsidP="00152F17">
      <w:pPr>
        <w:pStyle w:val="Heading2"/>
        <w:rPr>
          <w:rFonts w:eastAsia="Times New Roman"/>
        </w:rPr>
      </w:pPr>
      <w:r w:rsidRPr="00152F17">
        <w:rPr>
          <w:rFonts w:eastAsia="Times New Roman"/>
        </w:rPr>
        <w:t>The Top Ten Drivers of Business Performance</w:t>
      </w:r>
    </w:p>
    <w:p w:rsidR="00152F17" w:rsidRPr="00152F17" w:rsidRDefault="00152F17" w:rsidP="00152F17">
      <w:r w:rsidRPr="00152F17">
        <w:t xml:space="preserve">Source: </w:t>
      </w:r>
      <w:proofErr w:type="spellStart"/>
      <w:r w:rsidRPr="00152F17">
        <w:t>Cranfield</w:t>
      </w:r>
      <w:proofErr w:type="spellEnd"/>
      <w:r w:rsidRPr="00152F17">
        <w:t xml:space="preserve"> School of Management, UK</w:t>
      </w:r>
    </w:p>
    <w:p w:rsidR="00152F17" w:rsidRPr="00152F17" w:rsidRDefault="00152F17" w:rsidP="00152F17">
      <w:pPr>
        <w:numPr>
          <w:ilvl w:val="0"/>
          <w:numId w:val="7"/>
        </w:numPr>
        <w:spacing w:after="60" w:line="240" w:lineRule="auto"/>
        <w:jc w:val="both"/>
        <w:rPr>
          <w:rFonts w:eastAsia="Times New Roman" w:cs="Times New Roman"/>
          <w:szCs w:val="24"/>
        </w:rPr>
      </w:pPr>
      <w:r w:rsidRPr="00152F17">
        <w:rPr>
          <w:rFonts w:eastAsia="Times New Roman" w:cs="Times New Roman"/>
          <w:szCs w:val="24"/>
        </w:rPr>
        <w:t>Low levels of late deliveries to customers</w:t>
      </w:r>
    </w:p>
    <w:p w:rsidR="00152F17" w:rsidRPr="00152F17" w:rsidRDefault="00152F17" w:rsidP="00152F17">
      <w:pPr>
        <w:numPr>
          <w:ilvl w:val="0"/>
          <w:numId w:val="7"/>
        </w:numPr>
        <w:spacing w:after="60" w:line="240" w:lineRule="auto"/>
        <w:jc w:val="both"/>
        <w:rPr>
          <w:rFonts w:eastAsia="Times New Roman" w:cs="Times New Roman"/>
          <w:szCs w:val="24"/>
        </w:rPr>
      </w:pPr>
      <w:r w:rsidRPr="00152F17">
        <w:rPr>
          <w:rFonts w:eastAsia="Times New Roman" w:cs="Times New Roman"/>
          <w:szCs w:val="24"/>
        </w:rPr>
        <w:t>Higher employee training expenditure</w:t>
      </w:r>
    </w:p>
    <w:p w:rsidR="00152F17" w:rsidRPr="00152F17" w:rsidRDefault="00152F17" w:rsidP="00152F17">
      <w:pPr>
        <w:numPr>
          <w:ilvl w:val="0"/>
          <w:numId w:val="7"/>
        </w:numPr>
        <w:spacing w:after="60" w:line="240" w:lineRule="auto"/>
        <w:jc w:val="both"/>
        <w:rPr>
          <w:rFonts w:eastAsia="Times New Roman" w:cs="Times New Roman"/>
          <w:szCs w:val="24"/>
        </w:rPr>
      </w:pPr>
      <w:r w:rsidRPr="00152F17">
        <w:rPr>
          <w:rFonts w:eastAsia="Times New Roman" w:cs="Times New Roman"/>
          <w:szCs w:val="24"/>
        </w:rPr>
        <w:t>% of workforce trained</w:t>
      </w:r>
    </w:p>
    <w:p w:rsidR="00152F17" w:rsidRPr="00152F17" w:rsidRDefault="00152F17" w:rsidP="00152F17">
      <w:pPr>
        <w:numPr>
          <w:ilvl w:val="0"/>
          <w:numId w:val="7"/>
        </w:numPr>
        <w:spacing w:after="60" w:line="240" w:lineRule="auto"/>
        <w:jc w:val="both"/>
        <w:rPr>
          <w:rFonts w:eastAsia="Times New Roman" w:cs="Times New Roman"/>
          <w:szCs w:val="24"/>
        </w:rPr>
      </w:pPr>
      <w:r w:rsidRPr="00152F17">
        <w:rPr>
          <w:rFonts w:eastAsia="Times New Roman" w:cs="Times New Roman"/>
          <w:szCs w:val="24"/>
        </w:rPr>
        <w:t>Low absenteeism rate</w:t>
      </w:r>
    </w:p>
    <w:p w:rsidR="00152F17" w:rsidRPr="00152F17" w:rsidRDefault="00152F17" w:rsidP="00152F17">
      <w:pPr>
        <w:numPr>
          <w:ilvl w:val="0"/>
          <w:numId w:val="7"/>
        </w:numPr>
        <w:spacing w:after="60" w:line="240" w:lineRule="auto"/>
        <w:jc w:val="both"/>
        <w:rPr>
          <w:rFonts w:eastAsia="Times New Roman" w:cs="Times New Roman"/>
          <w:szCs w:val="24"/>
        </w:rPr>
      </w:pPr>
      <w:r w:rsidRPr="00152F17">
        <w:rPr>
          <w:rFonts w:eastAsia="Times New Roman" w:cs="Times New Roman"/>
          <w:szCs w:val="24"/>
        </w:rPr>
        <w:t>Higher Marketing Expenditures</w:t>
      </w:r>
    </w:p>
    <w:p w:rsidR="00152F17" w:rsidRPr="00152F17" w:rsidRDefault="00152F17" w:rsidP="00152F17">
      <w:pPr>
        <w:numPr>
          <w:ilvl w:val="0"/>
          <w:numId w:val="7"/>
        </w:numPr>
        <w:spacing w:after="60" w:line="240" w:lineRule="auto"/>
        <w:jc w:val="both"/>
        <w:rPr>
          <w:rFonts w:eastAsia="Times New Roman" w:cs="Times New Roman"/>
          <w:szCs w:val="24"/>
        </w:rPr>
      </w:pPr>
      <w:r w:rsidRPr="00152F17">
        <w:rPr>
          <w:rFonts w:eastAsia="Times New Roman" w:cs="Times New Roman"/>
          <w:szCs w:val="24"/>
        </w:rPr>
        <w:t>Higher Capital Expenditures</w:t>
      </w:r>
    </w:p>
    <w:p w:rsidR="00152F17" w:rsidRPr="00152F17" w:rsidRDefault="00152F17" w:rsidP="00152F17">
      <w:pPr>
        <w:numPr>
          <w:ilvl w:val="0"/>
          <w:numId w:val="7"/>
        </w:numPr>
        <w:spacing w:after="60" w:line="240" w:lineRule="auto"/>
        <w:jc w:val="both"/>
        <w:rPr>
          <w:rFonts w:eastAsia="Times New Roman" w:cs="Times New Roman"/>
          <w:szCs w:val="24"/>
        </w:rPr>
      </w:pPr>
      <w:r w:rsidRPr="00152F17">
        <w:rPr>
          <w:rFonts w:eastAsia="Times New Roman" w:cs="Times New Roman"/>
          <w:szCs w:val="24"/>
        </w:rPr>
        <w:t>Higher R&amp;D Expenditure</w:t>
      </w:r>
    </w:p>
    <w:p w:rsidR="00152F17" w:rsidRPr="00152F17" w:rsidRDefault="00152F17" w:rsidP="00152F17">
      <w:pPr>
        <w:numPr>
          <w:ilvl w:val="0"/>
          <w:numId w:val="7"/>
        </w:numPr>
        <w:spacing w:after="60" w:line="240" w:lineRule="auto"/>
        <w:jc w:val="both"/>
        <w:rPr>
          <w:rFonts w:eastAsia="Times New Roman" w:cs="Times New Roman"/>
          <w:szCs w:val="24"/>
        </w:rPr>
      </w:pPr>
      <w:r w:rsidRPr="00152F17">
        <w:rPr>
          <w:rFonts w:eastAsia="Times New Roman" w:cs="Times New Roman"/>
          <w:szCs w:val="24"/>
        </w:rPr>
        <w:t>Higher Stock Turns</w:t>
      </w:r>
    </w:p>
    <w:p w:rsidR="00152F17" w:rsidRPr="00152F17" w:rsidRDefault="00152F17" w:rsidP="00152F17">
      <w:pPr>
        <w:numPr>
          <w:ilvl w:val="0"/>
          <w:numId w:val="7"/>
        </w:numPr>
        <w:spacing w:after="60" w:line="240" w:lineRule="auto"/>
        <w:jc w:val="both"/>
        <w:rPr>
          <w:rFonts w:eastAsia="Times New Roman" w:cs="Times New Roman"/>
          <w:szCs w:val="24"/>
        </w:rPr>
      </w:pPr>
      <w:r w:rsidRPr="00152F17">
        <w:rPr>
          <w:rFonts w:eastAsia="Times New Roman" w:cs="Times New Roman"/>
          <w:szCs w:val="24"/>
        </w:rPr>
        <w:t>Higher Cash Balances</w:t>
      </w:r>
    </w:p>
    <w:p w:rsidR="00152F17" w:rsidRPr="00152F17" w:rsidRDefault="00152F17" w:rsidP="00152F17">
      <w:pPr>
        <w:numPr>
          <w:ilvl w:val="0"/>
          <w:numId w:val="7"/>
        </w:numPr>
        <w:spacing w:after="60" w:line="240" w:lineRule="auto"/>
        <w:jc w:val="both"/>
        <w:rPr>
          <w:rFonts w:eastAsia="Times New Roman" w:cs="Times New Roman"/>
          <w:szCs w:val="24"/>
        </w:rPr>
      </w:pPr>
      <w:r w:rsidRPr="00152F17">
        <w:rPr>
          <w:rFonts w:eastAsia="Times New Roman" w:cs="Times New Roman"/>
          <w:szCs w:val="24"/>
        </w:rPr>
        <w:t>Lower Debt Levels (more short term than long term)</w:t>
      </w:r>
    </w:p>
    <w:p w:rsidR="00152F17" w:rsidRPr="00152F17" w:rsidRDefault="00152F17" w:rsidP="00152F17">
      <w:pPr>
        <w:pStyle w:val="Heading2"/>
        <w:rPr>
          <w:rFonts w:eastAsia="Times New Roman"/>
        </w:rPr>
      </w:pPr>
      <w:proofErr w:type="gramStart"/>
      <w:r w:rsidRPr="00152F17">
        <w:rPr>
          <w:rFonts w:eastAsia="Times New Roman"/>
        </w:rPr>
        <w:t>A Great Delivery KPI.</w:t>
      </w:r>
      <w:proofErr w:type="gramEnd"/>
    </w:p>
    <w:p w:rsidR="00152F17" w:rsidRPr="00152F17" w:rsidRDefault="00152F17" w:rsidP="00152F17">
      <w:pPr>
        <w:spacing w:line="240" w:lineRule="auto"/>
        <w:jc w:val="both"/>
        <w:rPr>
          <w:rFonts w:eastAsia="Times New Roman" w:cs="Times New Roman"/>
          <w:szCs w:val="24"/>
        </w:rPr>
      </w:pPr>
      <w:r w:rsidRPr="00152F17">
        <w:rPr>
          <w:rFonts w:eastAsia="Times New Roman" w:cs="Times New Roman"/>
          <w:szCs w:val="24"/>
        </w:rPr>
        <w:t>A great KPI to use to measure your manufacturing or distribution activities is represented by IFOTIS.  This stands for:</w:t>
      </w:r>
    </w:p>
    <w:p w:rsidR="00152F17" w:rsidRPr="00152F17" w:rsidRDefault="00152F17" w:rsidP="00152F17">
      <w:pPr>
        <w:spacing w:after="0" w:line="240" w:lineRule="auto"/>
        <w:ind w:left="720"/>
        <w:jc w:val="both"/>
        <w:rPr>
          <w:rFonts w:eastAsia="Times New Roman" w:cs="Times New Roman"/>
          <w:b/>
          <w:color w:val="0000FF"/>
          <w:szCs w:val="24"/>
        </w:rPr>
      </w:pPr>
      <w:r w:rsidRPr="00152F17">
        <w:rPr>
          <w:rFonts w:eastAsia="Times New Roman" w:cs="Times New Roman"/>
          <w:b/>
          <w:color w:val="C02027" w:themeColor="accent1"/>
          <w:szCs w:val="24"/>
        </w:rPr>
        <w:t>I</w:t>
      </w:r>
      <w:r w:rsidRPr="00152F17">
        <w:rPr>
          <w:rFonts w:eastAsia="Times New Roman" w:cs="Times New Roman"/>
          <w:b/>
          <w:szCs w:val="24"/>
        </w:rPr>
        <w:t>n</w:t>
      </w:r>
      <w:r w:rsidRPr="00152F17">
        <w:rPr>
          <w:rFonts w:eastAsia="Times New Roman" w:cs="Times New Roman"/>
          <w:b/>
          <w:color w:val="0000FF"/>
          <w:szCs w:val="24"/>
        </w:rPr>
        <w:t xml:space="preserve"> </w:t>
      </w:r>
    </w:p>
    <w:p w:rsidR="00152F17" w:rsidRPr="00152F17" w:rsidRDefault="00152F17" w:rsidP="00152F17">
      <w:pPr>
        <w:spacing w:after="0" w:line="240" w:lineRule="auto"/>
        <w:ind w:left="720"/>
        <w:jc w:val="both"/>
        <w:rPr>
          <w:rFonts w:eastAsia="Times New Roman" w:cs="Times New Roman"/>
          <w:b/>
          <w:color w:val="0000FF"/>
          <w:szCs w:val="24"/>
        </w:rPr>
      </w:pPr>
      <w:r w:rsidRPr="00152F17">
        <w:rPr>
          <w:rFonts w:eastAsia="Times New Roman" w:cs="Times New Roman"/>
          <w:b/>
          <w:color w:val="C02027" w:themeColor="accent1"/>
          <w:szCs w:val="24"/>
        </w:rPr>
        <w:t>F</w:t>
      </w:r>
      <w:r w:rsidRPr="00152F17">
        <w:rPr>
          <w:rFonts w:eastAsia="Times New Roman" w:cs="Times New Roman"/>
          <w:b/>
          <w:szCs w:val="24"/>
        </w:rPr>
        <w:t>ull</w:t>
      </w:r>
    </w:p>
    <w:p w:rsidR="00152F17" w:rsidRPr="00152F17" w:rsidRDefault="00152F17" w:rsidP="00152F17">
      <w:pPr>
        <w:spacing w:after="0" w:line="240" w:lineRule="auto"/>
        <w:ind w:left="720"/>
        <w:jc w:val="both"/>
        <w:rPr>
          <w:rFonts w:eastAsia="Times New Roman" w:cs="Times New Roman"/>
          <w:b/>
          <w:color w:val="0000FF"/>
          <w:szCs w:val="24"/>
        </w:rPr>
      </w:pPr>
      <w:r w:rsidRPr="00152F17">
        <w:rPr>
          <w:rFonts w:eastAsia="Times New Roman" w:cs="Times New Roman"/>
          <w:b/>
          <w:color w:val="C02027" w:themeColor="accent1"/>
          <w:szCs w:val="24"/>
        </w:rPr>
        <w:t>O</w:t>
      </w:r>
      <w:r w:rsidRPr="00152F17">
        <w:rPr>
          <w:rFonts w:eastAsia="Times New Roman" w:cs="Times New Roman"/>
          <w:b/>
          <w:szCs w:val="24"/>
        </w:rPr>
        <w:t>n</w:t>
      </w:r>
      <w:r w:rsidRPr="00152F17">
        <w:rPr>
          <w:rFonts w:eastAsia="Times New Roman" w:cs="Times New Roman"/>
          <w:b/>
          <w:color w:val="0000FF"/>
          <w:szCs w:val="24"/>
        </w:rPr>
        <w:t xml:space="preserve"> </w:t>
      </w:r>
    </w:p>
    <w:p w:rsidR="00152F17" w:rsidRPr="00152F17" w:rsidRDefault="00152F17" w:rsidP="00152F17">
      <w:pPr>
        <w:spacing w:after="0" w:line="240" w:lineRule="auto"/>
        <w:ind w:left="720"/>
        <w:jc w:val="both"/>
        <w:rPr>
          <w:rFonts w:eastAsia="Times New Roman" w:cs="Times New Roman"/>
          <w:b/>
          <w:color w:val="0000FF"/>
          <w:szCs w:val="24"/>
        </w:rPr>
      </w:pPr>
      <w:r w:rsidRPr="00152F17">
        <w:rPr>
          <w:rFonts w:eastAsia="Times New Roman" w:cs="Times New Roman"/>
          <w:b/>
          <w:color w:val="C02027" w:themeColor="accent1"/>
          <w:szCs w:val="24"/>
        </w:rPr>
        <w:t>T</w:t>
      </w:r>
      <w:r w:rsidRPr="00152F17">
        <w:rPr>
          <w:rFonts w:eastAsia="Times New Roman" w:cs="Times New Roman"/>
          <w:b/>
          <w:szCs w:val="24"/>
        </w:rPr>
        <w:t>ime</w:t>
      </w:r>
    </w:p>
    <w:p w:rsidR="00152F17" w:rsidRPr="00152F17" w:rsidRDefault="00152F17" w:rsidP="00152F17">
      <w:pPr>
        <w:spacing w:after="0" w:line="240" w:lineRule="auto"/>
        <w:ind w:left="720"/>
        <w:jc w:val="both"/>
        <w:rPr>
          <w:rFonts w:eastAsia="Times New Roman" w:cs="Times New Roman"/>
          <w:b/>
          <w:color w:val="0000FF"/>
          <w:szCs w:val="24"/>
        </w:rPr>
      </w:pPr>
      <w:r w:rsidRPr="00152F17">
        <w:rPr>
          <w:rFonts w:eastAsia="Times New Roman" w:cs="Times New Roman"/>
          <w:b/>
          <w:color w:val="C02027" w:themeColor="accent1"/>
          <w:szCs w:val="24"/>
        </w:rPr>
        <w:t>I</w:t>
      </w:r>
      <w:r w:rsidRPr="00152F17">
        <w:rPr>
          <w:rFonts w:eastAsia="Times New Roman" w:cs="Times New Roman"/>
          <w:b/>
          <w:szCs w:val="24"/>
        </w:rPr>
        <w:t>n</w:t>
      </w:r>
      <w:r w:rsidRPr="00152F17">
        <w:rPr>
          <w:rFonts w:eastAsia="Times New Roman" w:cs="Times New Roman"/>
          <w:b/>
          <w:color w:val="0000FF"/>
          <w:szCs w:val="24"/>
        </w:rPr>
        <w:t xml:space="preserve"> </w:t>
      </w:r>
    </w:p>
    <w:p w:rsidR="00152F17" w:rsidRDefault="00152F17" w:rsidP="007D2559">
      <w:pPr>
        <w:spacing w:after="0" w:line="240" w:lineRule="auto"/>
        <w:ind w:left="720"/>
        <w:jc w:val="both"/>
        <w:rPr>
          <w:rFonts w:eastAsia="Times New Roman" w:cs="Times New Roman"/>
          <w:b/>
          <w:szCs w:val="24"/>
        </w:rPr>
      </w:pPr>
      <w:r w:rsidRPr="00152F17">
        <w:rPr>
          <w:rFonts w:eastAsia="Times New Roman" w:cs="Times New Roman"/>
          <w:b/>
          <w:color w:val="C02027" w:themeColor="accent1"/>
          <w:szCs w:val="24"/>
        </w:rPr>
        <w:t>S</w:t>
      </w:r>
      <w:r w:rsidRPr="00152F17">
        <w:rPr>
          <w:rFonts w:eastAsia="Times New Roman" w:cs="Times New Roman"/>
          <w:b/>
          <w:szCs w:val="24"/>
        </w:rPr>
        <w:t>pec</w:t>
      </w:r>
    </w:p>
    <w:p w:rsidR="00152F17" w:rsidRPr="00152F17" w:rsidRDefault="00152F17" w:rsidP="007D2559">
      <w:pPr>
        <w:spacing w:before="240" w:after="100" w:afterAutospacing="1" w:line="240" w:lineRule="auto"/>
        <w:jc w:val="both"/>
        <w:rPr>
          <w:rFonts w:eastAsia="Times New Roman" w:cs="Times New Roman"/>
          <w:color w:val="C02027" w:themeColor="accent1"/>
          <w:szCs w:val="24"/>
        </w:rPr>
      </w:pPr>
      <w:r w:rsidRPr="00152F17">
        <w:rPr>
          <w:rFonts w:eastAsia="Times New Roman" w:cs="Times New Roman"/>
          <w:color w:val="C02027" w:themeColor="accent1"/>
          <w:szCs w:val="24"/>
        </w:rPr>
        <w:t>Where:</w:t>
      </w:r>
    </w:p>
    <w:p w:rsidR="00152F17" w:rsidRPr="00152F17" w:rsidRDefault="00152F17" w:rsidP="00152F17">
      <w:pPr>
        <w:numPr>
          <w:ilvl w:val="0"/>
          <w:numId w:val="5"/>
        </w:numPr>
        <w:spacing w:after="120" w:line="240" w:lineRule="auto"/>
        <w:ind w:right="144" w:hanging="720"/>
        <w:jc w:val="both"/>
        <w:rPr>
          <w:rFonts w:eastAsia="Times New Roman" w:cs="Times New Roman"/>
          <w:szCs w:val="24"/>
        </w:rPr>
      </w:pPr>
      <w:r w:rsidRPr="00152F17">
        <w:rPr>
          <w:rFonts w:eastAsia="Times New Roman" w:cs="Times New Roman"/>
          <w:szCs w:val="24"/>
        </w:rPr>
        <w:t>In Full is awarded 100% when a delivery is complete, and 0% if only part of the order arrived thus not meeting the customer’s expectations.  For example, if 125 chocolate éclairs were ordered and 120 were delivered, the score is 0%.</w:t>
      </w:r>
    </w:p>
    <w:p w:rsidR="00152F17" w:rsidRPr="00152F17" w:rsidRDefault="00152F17" w:rsidP="00152F17">
      <w:pPr>
        <w:numPr>
          <w:ilvl w:val="0"/>
          <w:numId w:val="5"/>
        </w:numPr>
        <w:spacing w:after="120" w:line="240" w:lineRule="auto"/>
        <w:ind w:right="144" w:hanging="720"/>
        <w:jc w:val="both"/>
        <w:rPr>
          <w:rFonts w:eastAsia="Times New Roman" w:cs="Times New Roman"/>
          <w:szCs w:val="24"/>
        </w:rPr>
      </w:pPr>
      <w:r w:rsidRPr="00152F17">
        <w:rPr>
          <w:rFonts w:eastAsia="Times New Roman" w:cs="Times New Roman"/>
          <w:szCs w:val="24"/>
        </w:rPr>
        <w:t>On Time is awarded 100% when a delivery is made as agreed with the customer, otherwise the score is 0%.  For example, if the customer wanted the delivery to be made in the morning and the product or service is delivered at 1.00pm, the score is 0%.</w:t>
      </w:r>
    </w:p>
    <w:p w:rsidR="00152F17" w:rsidRPr="00152F17" w:rsidRDefault="00152F17" w:rsidP="00152F17">
      <w:pPr>
        <w:numPr>
          <w:ilvl w:val="0"/>
          <w:numId w:val="5"/>
        </w:numPr>
        <w:spacing w:after="120" w:line="240" w:lineRule="auto"/>
        <w:ind w:right="144" w:hanging="720"/>
        <w:jc w:val="both"/>
        <w:rPr>
          <w:rFonts w:eastAsia="Times New Roman" w:cs="Times New Roman"/>
          <w:szCs w:val="24"/>
        </w:rPr>
      </w:pPr>
      <w:r w:rsidRPr="00152F17">
        <w:rPr>
          <w:rFonts w:eastAsia="Times New Roman" w:cs="Times New Roman"/>
          <w:szCs w:val="24"/>
        </w:rPr>
        <w:t>In Spec is a quality measure.  If the product or service meets the quality requirement of the customer – score 100%, otherwise 0%.</w:t>
      </w:r>
    </w:p>
    <w:p w:rsidR="00152F17" w:rsidRPr="00152F17" w:rsidRDefault="00152F17" w:rsidP="00152F17">
      <w:pPr>
        <w:spacing w:line="240" w:lineRule="auto"/>
        <w:jc w:val="both"/>
        <w:rPr>
          <w:rFonts w:eastAsia="Times New Roman" w:cs="Times New Roman"/>
          <w:szCs w:val="24"/>
        </w:rPr>
      </w:pPr>
      <w:r w:rsidRPr="00152F17">
        <w:rPr>
          <w:rFonts w:eastAsia="Times New Roman" w:cs="Times New Roman"/>
          <w:szCs w:val="24"/>
        </w:rPr>
        <w:t>For a single order or delivery to score 100%, then all 3 elements must score 100% each.</w:t>
      </w:r>
    </w:p>
    <w:p w:rsidR="00152F17" w:rsidRPr="00152F17" w:rsidRDefault="00152F17" w:rsidP="00152F17">
      <w:pPr>
        <w:spacing w:line="240" w:lineRule="auto"/>
        <w:jc w:val="both"/>
        <w:rPr>
          <w:rFonts w:eastAsia="Times New Roman" w:cs="Times New Roman"/>
          <w:szCs w:val="24"/>
        </w:rPr>
      </w:pPr>
      <w:r w:rsidRPr="00152F17">
        <w:rPr>
          <w:rFonts w:eastAsia="Times New Roman" w:cs="Times New Roman"/>
          <w:szCs w:val="24"/>
        </w:rPr>
        <w:t>IFOTIS should be measured over a period of time, such as a week or month.  If, for example, there were 60 orders delivered in a week of which only 40 met all three of the customer’s expectations, then the weekly score is 67%.  Best Practice companies achieve 97% or better.</w:t>
      </w:r>
    </w:p>
    <w:p w:rsidR="00EE74D2" w:rsidRPr="00152F17" w:rsidRDefault="00152F17" w:rsidP="00152F17">
      <w:pPr>
        <w:rPr>
          <w:rFonts w:cs="Times New Roman"/>
          <w:szCs w:val="24"/>
        </w:rPr>
      </w:pPr>
      <w:r w:rsidRPr="00152F17">
        <w:rPr>
          <w:rFonts w:eastAsia="Times New Roman" w:cs="Times New Roman"/>
          <w:szCs w:val="24"/>
        </w:rPr>
        <w:t>Note it is the customer’s expectations which are paramount.  If the cause of non-performance for a delivery occurred further up the supply chain (not our fault!) this is still recorded as a 0% performance because it can be influenced by the producer or service provider.</w:t>
      </w:r>
    </w:p>
    <w:sectPr w:rsidR="00EE74D2" w:rsidRPr="00152F17" w:rsidSect="00C4592E">
      <w:headerReference w:type="even" r:id="rId9"/>
      <w:headerReference w:type="default" r:id="rId10"/>
      <w:footerReference w:type="default" r:id="rId11"/>
      <w:pgSz w:w="11907" w:h="16839" w:code="9"/>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DF4" w:rsidRDefault="00EC4DF4" w:rsidP="00EC64DC">
      <w:pPr>
        <w:spacing w:after="0" w:line="240" w:lineRule="auto"/>
      </w:pPr>
      <w:r>
        <w:separator/>
      </w:r>
    </w:p>
  </w:endnote>
  <w:endnote w:type="continuationSeparator" w:id="0">
    <w:p w:rsidR="00EC4DF4" w:rsidRDefault="00EC4DF4" w:rsidP="00EC6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95B" w:rsidRDefault="00C4592E">
    <w:pPr>
      <w:pStyle w:val="Footer"/>
    </w:pPr>
    <w:r>
      <w:rPr>
        <w:noProof/>
      </w:rPr>
      <w:drawing>
        <wp:anchor distT="0" distB="0" distL="114300" distR="114300" simplePos="0" relativeHeight="251663360" behindDoc="1" locked="0" layoutInCell="1" allowOverlap="1" wp14:anchorId="5D02308E" wp14:editId="380DA056">
          <wp:simplePos x="0" y="0"/>
          <wp:positionH relativeFrom="column">
            <wp:posOffset>5419725</wp:posOffset>
          </wp:positionH>
          <wp:positionV relativeFrom="paragraph">
            <wp:posOffset>-404495</wp:posOffset>
          </wp:positionV>
          <wp:extent cx="981075" cy="733425"/>
          <wp:effectExtent l="0" t="0" r="9525" b="0"/>
          <wp:wrapNone/>
          <wp:docPr id="2" name="Picture 1" descr="Members-Fol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ers-Folder.png"/>
                  <pic:cNvPicPr/>
                </pic:nvPicPr>
                <pic:blipFill>
                  <a:blip r:embed="rId1"/>
                  <a:stretch>
                    <a:fillRect/>
                  </a:stretch>
                </pic:blipFill>
                <pic:spPr>
                  <a:xfrm>
                    <a:off x="0" y="0"/>
                    <a:ext cx="981075" cy="733425"/>
                  </a:xfrm>
                  <a:prstGeom prst="rect">
                    <a:avLst/>
                  </a:prstGeom>
                </pic:spPr>
              </pic:pic>
            </a:graphicData>
          </a:graphic>
        </wp:anchor>
      </w:drawing>
    </w:r>
    <w:r>
      <w:rPr>
        <w:noProof/>
      </w:rPr>
      <mc:AlternateContent>
        <mc:Choice Requires="wps">
          <w:drawing>
            <wp:anchor distT="0" distB="0" distL="114300" distR="114300" simplePos="0" relativeHeight="251662336" behindDoc="0" locked="0" layoutInCell="1" allowOverlap="1" wp14:anchorId="7DCCDA88" wp14:editId="36E884B3">
              <wp:simplePos x="0" y="0"/>
              <wp:positionH relativeFrom="column">
                <wp:posOffset>-781050</wp:posOffset>
              </wp:positionH>
              <wp:positionV relativeFrom="paragraph">
                <wp:posOffset>215900</wp:posOffset>
              </wp:positionV>
              <wp:extent cx="2162175" cy="280670"/>
              <wp:effectExtent l="0" t="0" r="0" b="508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295B" w:rsidRPr="0044295B" w:rsidRDefault="0044295B" w:rsidP="0044295B">
                          <w:pPr>
                            <w:rPr>
                              <w:rFonts w:ascii="Arial" w:hAnsi="Arial" w:cs="Arial"/>
                              <w:color w:val="FFFFFF" w:themeColor="background1"/>
                              <w:spacing w:val="10"/>
                              <w:sz w:val="20"/>
                            </w:rPr>
                          </w:pPr>
                          <w:r w:rsidRPr="0044295B">
                            <w:rPr>
                              <w:rFonts w:ascii="Arial" w:hAnsi="Arial" w:cs="Arial"/>
                              <w:color w:val="FFFFFF" w:themeColor="background1"/>
                              <w:spacing w:val="10"/>
                              <w:sz w:val="20"/>
                            </w:rPr>
                            <w:t>www.realbusinessgroup.com</w:t>
                          </w:r>
                          <w:r w:rsidR="00354B4E">
                            <w:rPr>
                              <w:rFonts w:ascii="Arial" w:hAnsi="Arial" w:cs="Arial"/>
                              <w:color w:val="FFFFFF" w:themeColor="background1"/>
                              <w:spacing w:val="10"/>
                              <w:sz w:val="20"/>
                            </w:rPr>
                            <w:t xml:space="preserve">.au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61.5pt;margin-top:17pt;width:170.25pt;height:2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D95tQIAALk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" filled="f" stroked="f">
              <v:textbox>
                <w:txbxContent>
                  <w:p w:rsidR="0044295B" w:rsidRPr="0044295B" w:rsidRDefault="0044295B" w:rsidP="0044295B">
                    <w:pPr>
                      <w:rPr>
                        <w:rFonts w:ascii="Arial" w:hAnsi="Arial" w:cs="Arial"/>
                        <w:color w:val="FFFFFF" w:themeColor="background1"/>
                        <w:spacing w:val="10"/>
                        <w:sz w:val="20"/>
                      </w:rPr>
                    </w:pPr>
                    <w:r w:rsidRPr="0044295B">
                      <w:rPr>
                        <w:rFonts w:ascii="Arial" w:hAnsi="Arial" w:cs="Arial"/>
                        <w:color w:val="FFFFFF" w:themeColor="background1"/>
                        <w:spacing w:val="10"/>
                        <w:sz w:val="20"/>
                      </w:rPr>
                      <w:t>www.realbusinessgroup.com</w:t>
                    </w:r>
                    <w:r w:rsidR="00354B4E">
                      <w:rPr>
                        <w:rFonts w:ascii="Arial" w:hAnsi="Arial" w:cs="Arial"/>
                        <w:color w:val="FFFFFF" w:themeColor="background1"/>
                        <w:spacing w:val="10"/>
                        <w:sz w:val="20"/>
                      </w:rPr>
                      <w:t xml:space="preserve">.au </w:t>
                    </w:r>
                  </w:p>
                </w:txbxContent>
              </v:textbox>
            </v:shape>
          </w:pict>
        </mc:Fallback>
      </mc:AlternateContent>
    </w:r>
    <w:r>
      <w:rPr>
        <w:noProof/>
      </w:rPr>
      <w:drawing>
        <wp:anchor distT="0" distB="0" distL="114300" distR="114300" simplePos="0" relativeHeight="251656190" behindDoc="1" locked="0" layoutInCell="1" allowOverlap="1" wp14:anchorId="11379315" wp14:editId="1C124E1E">
          <wp:simplePos x="0" y="0"/>
          <wp:positionH relativeFrom="column">
            <wp:posOffset>-914400</wp:posOffset>
          </wp:positionH>
          <wp:positionV relativeFrom="paragraph">
            <wp:posOffset>106045</wp:posOffset>
          </wp:positionV>
          <wp:extent cx="7772400" cy="371475"/>
          <wp:effectExtent l="0" t="0" r="0" b="9525"/>
          <wp:wrapNone/>
          <wp:docPr id="1" name="Picture 0" descr="Members-Fol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ers-Folder.png"/>
                  <pic:cNvPicPr/>
                </pic:nvPicPr>
                <pic:blipFill>
                  <a:blip r:embed="rId2"/>
                  <a:stretch>
                    <a:fillRect/>
                  </a:stretch>
                </pic:blipFill>
                <pic:spPr>
                  <a:xfrm>
                    <a:off x="0" y="0"/>
                    <a:ext cx="7772400" cy="37147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DF4" w:rsidRDefault="00EC4DF4" w:rsidP="00EC64DC">
      <w:pPr>
        <w:spacing w:after="0" w:line="240" w:lineRule="auto"/>
      </w:pPr>
      <w:r>
        <w:separator/>
      </w:r>
    </w:p>
  </w:footnote>
  <w:footnote w:type="continuationSeparator" w:id="0">
    <w:p w:rsidR="00EC4DF4" w:rsidRDefault="00EC4DF4" w:rsidP="00EC64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4DC" w:rsidRDefault="00EC4DF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493192" o:spid="_x0000_s2050" type="#_x0000_t75" style="position:absolute;margin-left:0;margin-top:0;width:466.8pt;height:604.05pt;z-index:-251657216;mso-position-horizontal:center;mso-position-horizontal-relative:margin;mso-position-vertical:center;mso-position-vertical-relative:margin" o:allowincell="f">
          <v:imagedata r:id="rId1" o:title="Members-Folde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4DC" w:rsidRDefault="00EC4DF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493193" o:spid="_x0000_s2051" type="#_x0000_t75" style="position:absolute;margin-left:-1in;margin-top:-54pt;width:612.05pt;height:11in;z-index:-251661315;mso-position-horizontal-relative:margin;mso-position-vertical-relative:margin" o:allowincell="f">
          <v:imagedata r:id="rId1" o:title="Members-Folde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04A78"/>
    <w:multiLevelType w:val="hybridMultilevel"/>
    <w:tmpl w:val="214E278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CF7B07"/>
    <w:multiLevelType w:val="hybridMultilevel"/>
    <w:tmpl w:val="35EAD3E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CD240D"/>
    <w:multiLevelType w:val="hybridMultilevel"/>
    <w:tmpl w:val="9DCE6CF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6DD4E90"/>
    <w:multiLevelType w:val="hybridMultilevel"/>
    <w:tmpl w:val="E01655B6"/>
    <w:lvl w:ilvl="0" w:tplc="04090005">
      <w:start w:val="1"/>
      <w:numFmt w:val="bullet"/>
      <w:lvlText w:val=""/>
      <w:lvlJc w:val="left"/>
      <w:pPr>
        <w:tabs>
          <w:tab w:val="num" w:pos="720"/>
        </w:tabs>
        <w:ind w:left="720" w:hanging="360"/>
      </w:pPr>
      <w:rPr>
        <w:rFonts w:ascii="Wingdings" w:hAnsi="Wingdings" w:hint="default"/>
      </w:rPr>
    </w:lvl>
    <w:lvl w:ilvl="1" w:tplc="9CAE298C">
      <w:numFmt w:val="bullet"/>
      <w:lvlText w:val=""/>
      <w:lvlJc w:val="left"/>
      <w:pPr>
        <w:tabs>
          <w:tab w:val="num" w:pos="1440"/>
        </w:tabs>
        <w:ind w:left="1440" w:hanging="360"/>
      </w:pPr>
      <w:rPr>
        <w:rFonts w:ascii="Symbol" w:eastAsia="Times New Roman"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8DA00A8"/>
    <w:multiLevelType w:val="hybridMultilevel"/>
    <w:tmpl w:val="B0B2523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A040765"/>
    <w:multiLevelType w:val="hybridMultilevel"/>
    <w:tmpl w:val="A9CA48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30A559F4"/>
    <w:multiLevelType w:val="hybridMultilevel"/>
    <w:tmpl w:val="6ACC6A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34485AFD"/>
    <w:multiLevelType w:val="hybridMultilevel"/>
    <w:tmpl w:val="6ACC6A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3D1B73D8"/>
    <w:multiLevelType w:val="hybridMultilevel"/>
    <w:tmpl w:val="CE2C21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07D4E3B"/>
    <w:multiLevelType w:val="hybridMultilevel"/>
    <w:tmpl w:val="F2962AF4"/>
    <w:lvl w:ilvl="0" w:tplc="1A5E111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13718D9"/>
    <w:multiLevelType w:val="hybridMultilevel"/>
    <w:tmpl w:val="E79A8FFE"/>
    <w:lvl w:ilvl="0" w:tplc="D478771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A280779"/>
    <w:multiLevelType w:val="hybridMultilevel"/>
    <w:tmpl w:val="C9869B4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B727CDF"/>
    <w:multiLevelType w:val="hybridMultilevel"/>
    <w:tmpl w:val="B314B91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ED55D54"/>
    <w:multiLevelType w:val="hybridMultilevel"/>
    <w:tmpl w:val="92927F5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26C688F"/>
    <w:multiLevelType w:val="hybridMultilevel"/>
    <w:tmpl w:val="1862DB8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7"/>
  </w:num>
  <w:num w:numId="4">
    <w:abstractNumId w:val="10"/>
  </w:num>
  <w:num w:numId="5">
    <w:abstractNumId w:val="8"/>
  </w:num>
  <w:num w:numId="6">
    <w:abstractNumId w:val="9"/>
  </w:num>
  <w:num w:numId="7">
    <w:abstractNumId w:val="13"/>
  </w:num>
  <w:num w:numId="8">
    <w:abstractNumId w:val="11"/>
  </w:num>
  <w:num w:numId="9">
    <w:abstractNumId w:val="14"/>
  </w:num>
  <w:num w:numId="10">
    <w:abstractNumId w:val="12"/>
  </w:num>
  <w:num w:numId="11">
    <w:abstractNumId w:val="0"/>
  </w:num>
  <w:num w:numId="12">
    <w:abstractNumId w:val="4"/>
  </w:num>
  <w:num w:numId="13">
    <w:abstractNumId w:val="3"/>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2" fillcolor="white">
      <v:fill color="white"/>
      <o:colormru v:ext="edit" colors="#be2127,#4d4d4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4DC"/>
    <w:rsid w:val="00105BEA"/>
    <w:rsid w:val="00145117"/>
    <w:rsid w:val="001452F2"/>
    <w:rsid w:val="00152F17"/>
    <w:rsid w:val="00176AD2"/>
    <w:rsid w:val="001D1C68"/>
    <w:rsid w:val="00335E74"/>
    <w:rsid w:val="00354B4E"/>
    <w:rsid w:val="00373B60"/>
    <w:rsid w:val="00380B56"/>
    <w:rsid w:val="003A4BB5"/>
    <w:rsid w:val="0044295B"/>
    <w:rsid w:val="00465AC3"/>
    <w:rsid w:val="004D0040"/>
    <w:rsid w:val="004F7A74"/>
    <w:rsid w:val="0052283F"/>
    <w:rsid w:val="005C3A74"/>
    <w:rsid w:val="00631D90"/>
    <w:rsid w:val="00643092"/>
    <w:rsid w:val="007C1984"/>
    <w:rsid w:val="007D2559"/>
    <w:rsid w:val="007F1683"/>
    <w:rsid w:val="00912C4F"/>
    <w:rsid w:val="009617A4"/>
    <w:rsid w:val="009C6BD9"/>
    <w:rsid w:val="00A42787"/>
    <w:rsid w:val="00A57A7D"/>
    <w:rsid w:val="00A61AE3"/>
    <w:rsid w:val="00AC626D"/>
    <w:rsid w:val="00B70C06"/>
    <w:rsid w:val="00BA4A4B"/>
    <w:rsid w:val="00BA7091"/>
    <w:rsid w:val="00C4592E"/>
    <w:rsid w:val="00D946D5"/>
    <w:rsid w:val="00D96B5A"/>
    <w:rsid w:val="00E244BF"/>
    <w:rsid w:val="00E852D9"/>
    <w:rsid w:val="00EC4DF4"/>
    <w:rsid w:val="00EC64DC"/>
    <w:rsid w:val="00EE74D2"/>
    <w:rsid w:val="00F54EF5"/>
    <w:rsid w:val="00FC1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fillcolor="white">
      <v:fill color="white"/>
      <o:colormru v:ext="edit" colors="#be2127,#4d4d4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F17"/>
    <w:rPr>
      <w:rFonts w:ascii="Times New Roman" w:hAnsi="Times New Roman"/>
      <w:sz w:val="24"/>
    </w:rPr>
  </w:style>
  <w:style w:type="paragraph" w:styleId="Heading1">
    <w:name w:val="heading 1"/>
    <w:basedOn w:val="Normal"/>
    <w:next w:val="Normal"/>
    <w:link w:val="Heading1Char"/>
    <w:uiPriority w:val="9"/>
    <w:qFormat/>
    <w:rsid w:val="0052283F"/>
    <w:pPr>
      <w:keepNext/>
      <w:keepLines/>
      <w:spacing w:before="240" w:after="12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9C6BD9"/>
    <w:pPr>
      <w:keepNext/>
      <w:keepLines/>
      <w:spacing w:before="200" w:after="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C64DC"/>
    <w:pPr>
      <w:spacing w:after="0" w:line="240" w:lineRule="auto"/>
    </w:pPr>
    <w:rPr>
      <w:rFonts w:eastAsiaTheme="minorEastAsia"/>
    </w:rPr>
  </w:style>
  <w:style w:type="character" w:customStyle="1" w:styleId="NoSpacingChar">
    <w:name w:val="No Spacing Char"/>
    <w:basedOn w:val="DefaultParagraphFont"/>
    <w:link w:val="NoSpacing"/>
    <w:uiPriority w:val="1"/>
    <w:rsid w:val="00EC64DC"/>
    <w:rPr>
      <w:rFonts w:eastAsiaTheme="minorEastAsia"/>
    </w:rPr>
  </w:style>
  <w:style w:type="paragraph" w:styleId="BalloonText">
    <w:name w:val="Balloon Text"/>
    <w:basedOn w:val="Normal"/>
    <w:link w:val="BalloonTextChar"/>
    <w:uiPriority w:val="99"/>
    <w:semiHidden/>
    <w:unhideWhenUsed/>
    <w:rsid w:val="00EC64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4DC"/>
    <w:rPr>
      <w:rFonts w:ascii="Tahoma" w:hAnsi="Tahoma" w:cs="Tahoma"/>
      <w:sz w:val="16"/>
      <w:szCs w:val="16"/>
    </w:rPr>
  </w:style>
  <w:style w:type="paragraph" w:styleId="Header">
    <w:name w:val="header"/>
    <w:basedOn w:val="Normal"/>
    <w:link w:val="HeaderChar"/>
    <w:uiPriority w:val="99"/>
    <w:unhideWhenUsed/>
    <w:rsid w:val="00EC64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64DC"/>
  </w:style>
  <w:style w:type="paragraph" w:styleId="Footer">
    <w:name w:val="footer"/>
    <w:basedOn w:val="Normal"/>
    <w:link w:val="FooterChar"/>
    <w:uiPriority w:val="99"/>
    <w:unhideWhenUsed/>
    <w:rsid w:val="00EC64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64DC"/>
  </w:style>
  <w:style w:type="character" w:styleId="Hyperlink">
    <w:name w:val="Hyperlink"/>
    <w:basedOn w:val="DefaultParagraphFont"/>
    <w:uiPriority w:val="99"/>
    <w:unhideWhenUsed/>
    <w:rsid w:val="00354B4E"/>
    <w:rPr>
      <w:color w:val="0000FF" w:themeColor="hyperlink"/>
      <w:u w:val="single"/>
    </w:rPr>
  </w:style>
  <w:style w:type="paragraph" w:styleId="ListParagraph">
    <w:name w:val="List Paragraph"/>
    <w:basedOn w:val="Normal"/>
    <w:uiPriority w:val="34"/>
    <w:qFormat/>
    <w:rsid w:val="00C4592E"/>
    <w:pPr>
      <w:spacing w:after="160" w:line="259" w:lineRule="auto"/>
      <w:ind w:left="720"/>
      <w:contextualSpacing/>
    </w:pPr>
    <w:rPr>
      <w:lang w:val="en-AU"/>
    </w:rPr>
  </w:style>
  <w:style w:type="character" w:customStyle="1" w:styleId="Heading1Char">
    <w:name w:val="Heading 1 Char"/>
    <w:basedOn w:val="DefaultParagraphFont"/>
    <w:link w:val="Heading1"/>
    <w:uiPriority w:val="9"/>
    <w:rsid w:val="0052283F"/>
    <w:rPr>
      <w:rFonts w:ascii="Times New Roman" w:eastAsiaTheme="majorEastAsia" w:hAnsi="Times New Roman" w:cstheme="majorBidi"/>
      <w:b/>
      <w:bCs/>
      <w:sz w:val="28"/>
      <w:szCs w:val="28"/>
    </w:rPr>
  </w:style>
  <w:style w:type="paragraph" w:styleId="Title">
    <w:name w:val="Title"/>
    <w:basedOn w:val="Normal"/>
    <w:next w:val="Normal"/>
    <w:link w:val="TitleChar"/>
    <w:uiPriority w:val="10"/>
    <w:qFormat/>
    <w:rsid w:val="009C6BD9"/>
    <w:pPr>
      <w:pBdr>
        <w:bottom w:val="single" w:sz="8" w:space="1" w:color="C02027"/>
      </w:pBdr>
      <w:spacing w:after="300" w:line="240" w:lineRule="auto"/>
      <w:contextualSpacing/>
    </w:pPr>
    <w:rPr>
      <w:rFonts w:eastAsiaTheme="majorEastAsia" w:cstheme="majorBidi"/>
      <w:spacing w:val="5"/>
      <w:kern w:val="28"/>
      <w:sz w:val="36"/>
      <w:szCs w:val="52"/>
    </w:rPr>
  </w:style>
  <w:style w:type="character" w:customStyle="1" w:styleId="TitleChar">
    <w:name w:val="Title Char"/>
    <w:basedOn w:val="DefaultParagraphFont"/>
    <w:link w:val="Title"/>
    <w:uiPriority w:val="10"/>
    <w:rsid w:val="009C6BD9"/>
    <w:rPr>
      <w:rFonts w:ascii="Times New Roman" w:eastAsiaTheme="majorEastAsia" w:hAnsi="Times New Roman" w:cstheme="majorBidi"/>
      <w:spacing w:val="5"/>
      <w:kern w:val="28"/>
      <w:sz w:val="36"/>
      <w:szCs w:val="52"/>
    </w:rPr>
  </w:style>
  <w:style w:type="character" w:customStyle="1" w:styleId="Heading2Char">
    <w:name w:val="Heading 2 Char"/>
    <w:basedOn w:val="DefaultParagraphFont"/>
    <w:link w:val="Heading2"/>
    <w:uiPriority w:val="9"/>
    <w:rsid w:val="009C6BD9"/>
    <w:rPr>
      <w:rFonts w:ascii="Times New Roman" w:eastAsiaTheme="majorEastAsia" w:hAnsi="Times New Roman" w:cstheme="majorBidi"/>
      <w:b/>
      <w:bCs/>
      <w:sz w:val="24"/>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F17"/>
    <w:rPr>
      <w:rFonts w:ascii="Times New Roman" w:hAnsi="Times New Roman"/>
      <w:sz w:val="24"/>
    </w:rPr>
  </w:style>
  <w:style w:type="paragraph" w:styleId="Heading1">
    <w:name w:val="heading 1"/>
    <w:basedOn w:val="Normal"/>
    <w:next w:val="Normal"/>
    <w:link w:val="Heading1Char"/>
    <w:uiPriority w:val="9"/>
    <w:qFormat/>
    <w:rsid w:val="0052283F"/>
    <w:pPr>
      <w:keepNext/>
      <w:keepLines/>
      <w:spacing w:before="240" w:after="12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9C6BD9"/>
    <w:pPr>
      <w:keepNext/>
      <w:keepLines/>
      <w:spacing w:before="200" w:after="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C64DC"/>
    <w:pPr>
      <w:spacing w:after="0" w:line="240" w:lineRule="auto"/>
    </w:pPr>
    <w:rPr>
      <w:rFonts w:eastAsiaTheme="minorEastAsia"/>
    </w:rPr>
  </w:style>
  <w:style w:type="character" w:customStyle="1" w:styleId="NoSpacingChar">
    <w:name w:val="No Spacing Char"/>
    <w:basedOn w:val="DefaultParagraphFont"/>
    <w:link w:val="NoSpacing"/>
    <w:uiPriority w:val="1"/>
    <w:rsid w:val="00EC64DC"/>
    <w:rPr>
      <w:rFonts w:eastAsiaTheme="minorEastAsia"/>
    </w:rPr>
  </w:style>
  <w:style w:type="paragraph" w:styleId="BalloonText">
    <w:name w:val="Balloon Text"/>
    <w:basedOn w:val="Normal"/>
    <w:link w:val="BalloonTextChar"/>
    <w:uiPriority w:val="99"/>
    <w:semiHidden/>
    <w:unhideWhenUsed/>
    <w:rsid w:val="00EC64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4DC"/>
    <w:rPr>
      <w:rFonts w:ascii="Tahoma" w:hAnsi="Tahoma" w:cs="Tahoma"/>
      <w:sz w:val="16"/>
      <w:szCs w:val="16"/>
    </w:rPr>
  </w:style>
  <w:style w:type="paragraph" w:styleId="Header">
    <w:name w:val="header"/>
    <w:basedOn w:val="Normal"/>
    <w:link w:val="HeaderChar"/>
    <w:uiPriority w:val="99"/>
    <w:unhideWhenUsed/>
    <w:rsid w:val="00EC64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64DC"/>
  </w:style>
  <w:style w:type="paragraph" w:styleId="Footer">
    <w:name w:val="footer"/>
    <w:basedOn w:val="Normal"/>
    <w:link w:val="FooterChar"/>
    <w:uiPriority w:val="99"/>
    <w:unhideWhenUsed/>
    <w:rsid w:val="00EC64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64DC"/>
  </w:style>
  <w:style w:type="character" w:styleId="Hyperlink">
    <w:name w:val="Hyperlink"/>
    <w:basedOn w:val="DefaultParagraphFont"/>
    <w:uiPriority w:val="99"/>
    <w:unhideWhenUsed/>
    <w:rsid w:val="00354B4E"/>
    <w:rPr>
      <w:color w:val="0000FF" w:themeColor="hyperlink"/>
      <w:u w:val="single"/>
    </w:rPr>
  </w:style>
  <w:style w:type="paragraph" w:styleId="ListParagraph">
    <w:name w:val="List Paragraph"/>
    <w:basedOn w:val="Normal"/>
    <w:uiPriority w:val="34"/>
    <w:qFormat/>
    <w:rsid w:val="00C4592E"/>
    <w:pPr>
      <w:spacing w:after="160" w:line="259" w:lineRule="auto"/>
      <w:ind w:left="720"/>
      <w:contextualSpacing/>
    </w:pPr>
    <w:rPr>
      <w:lang w:val="en-AU"/>
    </w:rPr>
  </w:style>
  <w:style w:type="character" w:customStyle="1" w:styleId="Heading1Char">
    <w:name w:val="Heading 1 Char"/>
    <w:basedOn w:val="DefaultParagraphFont"/>
    <w:link w:val="Heading1"/>
    <w:uiPriority w:val="9"/>
    <w:rsid w:val="0052283F"/>
    <w:rPr>
      <w:rFonts w:ascii="Times New Roman" w:eastAsiaTheme="majorEastAsia" w:hAnsi="Times New Roman" w:cstheme="majorBidi"/>
      <w:b/>
      <w:bCs/>
      <w:sz w:val="28"/>
      <w:szCs w:val="28"/>
    </w:rPr>
  </w:style>
  <w:style w:type="paragraph" w:styleId="Title">
    <w:name w:val="Title"/>
    <w:basedOn w:val="Normal"/>
    <w:next w:val="Normal"/>
    <w:link w:val="TitleChar"/>
    <w:uiPriority w:val="10"/>
    <w:qFormat/>
    <w:rsid w:val="009C6BD9"/>
    <w:pPr>
      <w:pBdr>
        <w:bottom w:val="single" w:sz="8" w:space="1" w:color="C02027"/>
      </w:pBdr>
      <w:spacing w:after="300" w:line="240" w:lineRule="auto"/>
      <w:contextualSpacing/>
    </w:pPr>
    <w:rPr>
      <w:rFonts w:eastAsiaTheme="majorEastAsia" w:cstheme="majorBidi"/>
      <w:spacing w:val="5"/>
      <w:kern w:val="28"/>
      <w:sz w:val="36"/>
      <w:szCs w:val="52"/>
    </w:rPr>
  </w:style>
  <w:style w:type="character" w:customStyle="1" w:styleId="TitleChar">
    <w:name w:val="Title Char"/>
    <w:basedOn w:val="DefaultParagraphFont"/>
    <w:link w:val="Title"/>
    <w:uiPriority w:val="10"/>
    <w:rsid w:val="009C6BD9"/>
    <w:rPr>
      <w:rFonts w:ascii="Times New Roman" w:eastAsiaTheme="majorEastAsia" w:hAnsi="Times New Roman" w:cstheme="majorBidi"/>
      <w:spacing w:val="5"/>
      <w:kern w:val="28"/>
      <w:sz w:val="36"/>
      <w:szCs w:val="52"/>
    </w:rPr>
  </w:style>
  <w:style w:type="character" w:customStyle="1" w:styleId="Heading2Char">
    <w:name w:val="Heading 2 Char"/>
    <w:basedOn w:val="DefaultParagraphFont"/>
    <w:link w:val="Heading2"/>
    <w:uiPriority w:val="9"/>
    <w:rsid w:val="009C6BD9"/>
    <w:rPr>
      <w:rFonts w:ascii="Times New Roman" w:eastAsiaTheme="majorEastAsia" w:hAnsi="Times New Roman" w:cstheme="majorBidi"/>
      <w:b/>
      <w:bCs/>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27">
      <a:dk1>
        <a:sysClr val="windowText" lastClr="000000"/>
      </a:dk1>
      <a:lt1>
        <a:sysClr val="window" lastClr="FFFFFF"/>
      </a:lt1>
      <a:dk2>
        <a:srgbClr val="1F497D"/>
      </a:dk2>
      <a:lt2>
        <a:srgbClr val="EEECE1"/>
      </a:lt2>
      <a:accent1>
        <a:srgbClr val="C02027"/>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7753B9-F04C-412F-9CA4-ED5B5E139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897</Words>
  <Characters>5115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AHMI</dc:creator>
  <cp:lastModifiedBy>Adriana</cp:lastModifiedBy>
  <cp:revision>11</cp:revision>
  <dcterms:created xsi:type="dcterms:W3CDTF">2014-11-06T00:06:00Z</dcterms:created>
  <dcterms:modified xsi:type="dcterms:W3CDTF">2014-11-06T06:47:00Z</dcterms:modified>
</cp:coreProperties>
</file>